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58762" w14:textId="6920F014" w:rsidR="00137C90" w:rsidRPr="00F36613" w:rsidRDefault="00137C90" w:rsidP="00137C90">
      <w:pPr>
        <w:jc w:val="right"/>
        <w:rPr>
          <w:rFonts w:ascii="Cambria" w:hAnsi="Cambria"/>
          <w:b/>
          <w:bCs/>
          <w:iCs/>
          <w:sz w:val="20"/>
          <w:szCs w:val="20"/>
        </w:rPr>
      </w:pPr>
      <w:bookmarkStart w:id="0" w:name="_Hlk168645292"/>
      <w:r w:rsidRPr="00F36613">
        <w:rPr>
          <w:rFonts w:ascii="Cambria" w:hAnsi="Cambria"/>
          <w:b/>
          <w:bCs/>
          <w:iCs/>
          <w:sz w:val="20"/>
          <w:szCs w:val="20"/>
        </w:rPr>
        <w:t>Załącznik nr 2</w:t>
      </w:r>
    </w:p>
    <w:p w14:paraId="5470D0E9" w14:textId="77777777" w:rsidR="00137C90" w:rsidRPr="00F36613" w:rsidRDefault="00137C90" w:rsidP="00137C90">
      <w:pPr>
        <w:jc w:val="center"/>
        <w:rPr>
          <w:rFonts w:ascii="Cambria" w:hAnsi="Cambria"/>
          <w:b/>
          <w:bCs/>
          <w:iCs/>
          <w:sz w:val="20"/>
          <w:szCs w:val="20"/>
          <w:u w:val="single"/>
        </w:rPr>
      </w:pPr>
    </w:p>
    <w:p w14:paraId="3A92EEC0" w14:textId="4103D43C" w:rsidR="00137C90" w:rsidRPr="00075A3F" w:rsidRDefault="00137C90" w:rsidP="00137C90">
      <w:pPr>
        <w:jc w:val="center"/>
        <w:rPr>
          <w:rFonts w:ascii="Cambria" w:hAnsi="Cambria"/>
          <w:b/>
          <w:bCs/>
          <w:iCs/>
          <w:sz w:val="24"/>
          <w:szCs w:val="24"/>
        </w:rPr>
      </w:pPr>
      <w:r w:rsidRPr="00075A3F">
        <w:rPr>
          <w:rFonts w:ascii="Cambria" w:hAnsi="Cambria"/>
          <w:b/>
          <w:bCs/>
          <w:iCs/>
          <w:sz w:val="24"/>
          <w:szCs w:val="24"/>
        </w:rPr>
        <w:t>FORMULARZ PARAMETRÓW TECHNICZNYCH</w:t>
      </w:r>
      <w:r w:rsidR="00075A3F">
        <w:rPr>
          <w:rStyle w:val="Odwoanieprzypisudolnego"/>
          <w:rFonts w:ascii="Cambria" w:hAnsi="Cambria"/>
          <w:b/>
          <w:bCs/>
          <w:iCs/>
          <w:sz w:val="24"/>
          <w:szCs w:val="24"/>
        </w:rPr>
        <w:footnoteReference w:id="1"/>
      </w:r>
    </w:p>
    <w:p w14:paraId="50EC2BB2" w14:textId="77777777" w:rsidR="00137C90" w:rsidRPr="00F36613" w:rsidRDefault="00137C90">
      <w:pPr>
        <w:rPr>
          <w:rFonts w:ascii="Cambria" w:hAnsi="Cambria"/>
          <w:iCs/>
          <w:sz w:val="20"/>
          <w:szCs w:val="20"/>
          <w:u w:val="single"/>
        </w:rPr>
      </w:pPr>
    </w:p>
    <w:p w14:paraId="174DC549" w14:textId="41BE0D0F" w:rsidR="00EF483C" w:rsidRDefault="00EF483C" w:rsidP="00EF483C">
      <w:pPr>
        <w:autoSpaceDE w:val="0"/>
        <w:autoSpaceDN w:val="0"/>
        <w:adjustRightInd w:val="0"/>
        <w:spacing w:before="120" w:after="120"/>
        <w:ind w:left="360"/>
        <w:jc w:val="both"/>
        <w:rPr>
          <w:rFonts w:ascii="Cambria" w:hAnsi="Cambria"/>
          <w:b/>
          <w:bCs/>
        </w:rPr>
      </w:pPr>
      <w:bookmarkStart w:id="1" w:name="_Hlk176203874"/>
      <w:bookmarkEnd w:id="0"/>
      <w:r w:rsidRPr="00654EB9">
        <w:rPr>
          <w:rFonts w:ascii="Cambria" w:hAnsi="Cambria"/>
          <w:b/>
          <w:bCs/>
        </w:rPr>
        <w:t>CZĘŚ</w:t>
      </w:r>
      <w:r>
        <w:rPr>
          <w:rFonts w:ascii="Cambria" w:hAnsi="Cambria"/>
          <w:b/>
          <w:bCs/>
        </w:rPr>
        <w:t>Ć</w:t>
      </w:r>
      <w:r w:rsidRPr="00654EB9">
        <w:rPr>
          <w:rFonts w:ascii="Cambria" w:hAnsi="Cambria"/>
          <w:b/>
          <w:bCs/>
        </w:rPr>
        <w:t xml:space="preserve"> 1: </w:t>
      </w:r>
      <w:r w:rsidR="002B52D8" w:rsidRPr="002B52D8">
        <w:rPr>
          <w:rFonts w:ascii="Cambria" w:hAnsi="Cambria"/>
          <w:b/>
          <w:bCs/>
        </w:rPr>
        <w:t>DOSTAWA ROBOTÓW</w:t>
      </w:r>
    </w:p>
    <w:p w14:paraId="25B06C73" w14:textId="77777777" w:rsidR="00ED5157" w:rsidRPr="00654EB9" w:rsidRDefault="00ED5157" w:rsidP="00EF483C">
      <w:pPr>
        <w:autoSpaceDE w:val="0"/>
        <w:autoSpaceDN w:val="0"/>
        <w:adjustRightInd w:val="0"/>
        <w:spacing w:before="120" w:after="120"/>
        <w:ind w:left="360"/>
        <w:jc w:val="both"/>
        <w:rPr>
          <w:rFonts w:ascii="Cambria" w:hAnsi="Cambria"/>
          <w:b/>
          <w:bCs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004"/>
        <w:gridCol w:w="4772"/>
      </w:tblGrid>
      <w:tr w:rsidR="00EF483C" w:rsidRPr="00EF483C" w14:paraId="06931CAA" w14:textId="29DA3A70" w:rsidTr="00ED5157">
        <w:tc>
          <w:tcPr>
            <w:tcW w:w="5004" w:type="dxa"/>
            <w:shd w:val="pct5" w:color="auto" w:fill="EEECE1" w:themeFill="background2"/>
          </w:tcPr>
          <w:bookmarkEnd w:id="1"/>
          <w:p w14:paraId="7F33F035" w14:textId="3560DF1C" w:rsidR="00EF483C" w:rsidRPr="00EF483C" w:rsidRDefault="00EF483C" w:rsidP="00EF483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mbria" w:hAnsi="Cambria"/>
                <w:b/>
                <w:bCs/>
              </w:rPr>
            </w:pPr>
            <w:r w:rsidRPr="00EF483C">
              <w:rPr>
                <w:rFonts w:ascii="Cambria" w:hAnsi="Cambria"/>
                <w:b/>
                <w:bCs/>
              </w:rPr>
              <w:t>Minimalne parametry techniczne</w:t>
            </w:r>
          </w:p>
        </w:tc>
        <w:tc>
          <w:tcPr>
            <w:tcW w:w="4772" w:type="dxa"/>
            <w:shd w:val="pct5" w:color="auto" w:fill="EEECE1" w:themeFill="background2"/>
          </w:tcPr>
          <w:p w14:paraId="3400AE75" w14:textId="11A8E7D4" w:rsidR="00EF483C" w:rsidRPr="00EF483C" w:rsidRDefault="00EF483C" w:rsidP="00EF483C">
            <w:pPr>
              <w:autoSpaceDE w:val="0"/>
              <w:autoSpaceDN w:val="0"/>
              <w:adjustRightInd w:val="0"/>
              <w:spacing w:before="120" w:after="120"/>
              <w:ind w:left="36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Parametry oferowane</w:t>
            </w:r>
          </w:p>
        </w:tc>
      </w:tr>
      <w:tr w:rsidR="00ED5157" w:rsidRPr="00ED5157" w14:paraId="521B9DCA" w14:textId="64FE487A" w:rsidTr="00712488">
        <w:tc>
          <w:tcPr>
            <w:tcW w:w="9776" w:type="dxa"/>
            <w:gridSpan w:val="2"/>
          </w:tcPr>
          <w:p w14:paraId="0A2F642A" w14:textId="7CACBC9A" w:rsidR="00ED5157" w:rsidRPr="00ED5157" w:rsidRDefault="00ED5157" w:rsidP="0049362C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b/>
                <w:bCs/>
                <w:color w:val="17365D" w:themeColor="text2" w:themeShade="BF"/>
              </w:rPr>
            </w:pPr>
            <w:r w:rsidRPr="00ED5157">
              <w:rPr>
                <w:rFonts w:ascii="Cambria" w:hAnsi="Cambria"/>
                <w:b/>
                <w:bCs/>
                <w:color w:val="17365D" w:themeColor="text2" w:themeShade="BF"/>
              </w:rPr>
              <w:t>Robot 1</w:t>
            </w:r>
          </w:p>
        </w:tc>
      </w:tr>
      <w:tr w:rsidR="00ED5157" w:rsidRPr="00ED5157" w14:paraId="5FBCCFAF" w14:textId="57224BB0" w:rsidTr="00ED5157">
        <w:tc>
          <w:tcPr>
            <w:tcW w:w="5004" w:type="dxa"/>
          </w:tcPr>
          <w:p w14:paraId="08813437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 sześć sterowanych osi;</w:t>
            </w:r>
          </w:p>
        </w:tc>
        <w:tc>
          <w:tcPr>
            <w:tcW w:w="4772" w:type="dxa"/>
          </w:tcPr>
          <w:p w14:paraId="59BE9420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4ACCAD28" w14:textId="7F456CC2" w:rsidTr="00ED5157">
        <w:tc>
          <w:tcPr>
            <w:tcW w:w="5004" w:type="dxa"/>
          </w:tcPr>
          <w:p w14:paraId="69786522" w14:textId="4AC5A73B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 xml:space="preserve">-  zasięg roboczy do </w:t>
            </w:r>
            <w:r w:rsidR="00E47702">
              <w:rPr>
                <w:rFonts w:ascii="Cambria" w:hAnsi="Cambria"/>
                <w:color w:val="17365D" w:themeColor="text2" w:themeShade="BF"/>
              </w:rPr>
              <w:t>270</w:t>
            </w:r>
            <w:r w:rsidR="00334D19">
              <w:rPr>
                <w:rFonts w:ascii="Cambria" w:hAnsi="Cambria"/>
                <w:color w:val="17365D" w:themeColor="text2" w:themeShade="BF"/>
              </w:rPr>
              <w:t>2</w:t>
            </w:r>
            <w:r w:rsidRPr="00ED5157">
              <w:rPr>
                <w:rFonts w:ascii="Cambria" w:hAnsi="Cambria"/>
                <w:color w:val="17365D" w:themeColor="text2" w:themeShade="BF"/>
              </w:rPr>
              <w:t xml:space="preserve"> mm;</w:t>
            </w:r>
          </w:p>
        </w:tc>
        <w:tc>
          <w:tcPr>
            <w:tcW w:w="4772" w:type="dxa"/>
          </w:tcPr>
          <w:p w14:paraId="256A4637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261FDECE" w14:textId="791469A5" w:rsidTr="00ED5157">
        <w:tc>
          <w:tcPr>
            <w:tcW w:w="5004" w:type="dxa"/>
          </w:tcPr>
          <w:p w14:paraId="291BAF46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 udźwig ramienia  do 180 kg;</w:t>
            </w:r>
          </w:p>
        </w:tc>
        <w:tc>
          <w:tcPr>
            <w:tcW w:w="4772" w:type="dxa"/>
          </w:tcPr>
          <w:p w14:paraId="1F25CB97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0F3E24C8" w14:textId="08002205" w:rsidTr="00ED5157">
        <w:tc>
          <w:tcPr>
            <w:tcW w:w="5004" w:type="dxa"/>
          </w:tcPr>
          <w:p w14:paraId="2FB35E87" w14:textId="385DF8DA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 dokładność pozycjonowania +/- 0,</w:t>
            </w:r>
            <w:r w:rsidR="002D16AB">
              <w:rPr>
                <w:rFonts w:ascii="Cambria" w:hAnsi="Cambria"/>
                <w:color w:val="17365D" w:themeColor="text2" w:themeShade="BF"/>
              </w:rPr>
              <w:t>1</w:t>
            </w:r>
            <w:r w:rsidRPr="00ED5157">
              <w:rPr>
                <w:rFonts w:ascii="Cambria" w:hAnsi="Cambria"/>
                <w:color w:val="17365D" w:themeColor="text2" w:themeShade="BF"/>
              </w:rPr>
              <w:t>mm</w:t>
            </w:r>
          </w:p>
        </w:tc>
        <w:tc>
          <w:tcPr>
            <w:tcW w:w="4772" w:type="dxa"/>
          </w:tcPr>
          <w:p w14:paraId="0825DC35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04A39C94" w14:textId="2F7D8E2F" w:rsidTr="00ED5157">
        <w:tc>
          <w:tcPr>
            <w:tcW w:w="5004" w:type="dxa"/>
          </w:tcPr>
          <w:p w14:paraId="5E15C7EC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moc przyłączeniowa 5 kVA</w:t>
            </w:r>
          </w:p>
        </w:tc>
        <w:tc>
          <w:tcPr>
            <w:tcW w:w="4772" w:type="dxa"/>
          </w:tcPr>
          <w:p w14:paraId="7EC46C00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6D4A1A" w:rsidRPr="00ED5157" w14:paraId="75BB2159" w14:textId="50702E6A" w:rsidTr="00B85A68">
        <w:tc>
          <w:tcPr>
            <w:tcW w:w="9776" w:type="dxa"/>
            <w:gridSpan w:val="2"/>
          </w:tcPr>
          <w:p w14:paraId="7AB1806E" w14:textId="0C2B9B18" w:rsidR="006D4A1A" w:rsidRPr="00ED5157" w:rsidRDefault="006D4A1A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Kąty obrotów ramienia manipulatora względem osi:</w:t>
            </w:r>
          </w:p>
        </w:tc>
      </w:tr>
      <w:tr w:rsidR="00ED5157" w:rsidRPr="00ED5157" w14:paraId="133EFAD4" w14:textId="0698F9B2" w:rsidTr="00ED5157">
        <w:tc>
          <w:tcPr>
            <w:tcW w:w="5004" w:type="dxa"/>
          </w:tcPr>
          <w:p w14:paraId="26FB56D5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Oś S robota ±180°</w:t>
            </w:r>
          </w:p>
        </w:tc>
        <w:tc>
          <w:tcPr>
            <w:tcW w:w="4772" w:type="dxa"/>
          </w:tcPr>
          <w:p w14:paraId="35AFCD59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37A81817" w14:textId="3465A533" w:rsidTr="00ED5157">
        <w:tc>
          <w:tcPr>
            <w:tcW w:w="5004" w:type="dxa"/>
          </w:tcPr>
          <w:p w14:paraId="72295B7F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Oś L robota + 76 ° / - 60 °</w:t>
            </w:r>
          </w:p>
        </w:tc>
        <w:tc>
          <w:tcPr>
            <w:tcW w:w="4772" w:type="dxa"/>
          </w:tcPr>
          <w:p w14:paraId="3A7F7583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0DB61DF7" w14:textId="46CBF037" w:rsidTr="00ED5157">
        <w:tc>
          <w:tcPr>
            <w:tcW w:w="5004" w:type="dxa"/>
          </w:tcPr>
          <w:p w14:paraId="46B0F50F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Oś U robota + 90 ° / - 86 °</w:t>
            </w:r>
          </w:p>
        </w:tc>
        <w:tc>
          <w:tcPr>
            <w:tcW w:w="4772" w:type="dxa"/>
          </w:tcPr>
          <w:p w14:paraId="18CB4EB7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35E8179E" w14:textId="4A978910" w:rsidTr="00ED5157">
        <w:tc>
          <w:tcPr>
            <w:tcW w:w="5004" w:type="dxa"/>
          </w:tcPr>
          <w:p w14:paraId="1EA83438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Oś R robota ± 360°</w:t>
            </w:r>
          </w:p>
        </w:tc>
        <w:tc>
          <w:tcPr>
            <w:tcW w:w="4772" w:type="dxa"/>
          </w:tcPr>
          <w:p w14:paraId="327208B3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399CC432" w14:textId="5BC4855B" w:rsidTr="00ED5157">
        <w:tc>
          <w:tcPr>
            <w:tcW w:w="5004" w:type="dxa"/>
          </w:tcPr>
          <w:p w14:paraId="23DEE8FC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Oś B robota ± 130°</w:t>
            </w:r>
          </w:p>
        </w:tc>
        <w:tc>
          <w:tcPr>
            <w:tcW w:w="4772" w:type="dxa"/>
          </w:tcPr>
          <w:p w14:paraId="1D3CD518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2762810B" w14:textId="41C7B5D0" w:rsidTr="00ED5157">
        <w:tc>
          <w:tcPr>
            <w:tcW w:w="5004" w:type="dxa"/>
          </w:tcPr>
          <w:p w14:paraId="4E1F71ED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Oś T robota ± 360°</w:t>
            </w:r>
          </w:p>
        </w:tc>
        <w:tc>
          <w:tcPr>
            <w:tcW w:w="4772" w:type="dxa"/>
          </w:tcPr>
          <w:p w14:paraId="2596B9F7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6D4A1A" w:rsidRPr="00ED5157" w14:paraId="7741B90E" w14:textId="2269048F" w:rsidTr="005A0B68">
        <w:tc>
          <w:tcPr>
            <w:tcW w:w="9776" w:type="dxa"/>
            <w:gridSpan w:val="2"/>
          </w:tcPr>
          <w:p w14:paraId="31E0B4E5" w14:textId="3EFE400C" w:rsidR="006D4A1A" w:rsidRPr="00ED5157" w:rsidRDefault="006D4A1A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Prędkości robota dla poszczególnych osi:</w:t>
            </w:r>
          </w:p>
        </w:tc>
      </w:tr>
      <w:tr w:rsidR="00ED5157" w:rsidRPr="00ED5157" w14:paraId="5A0C5A90" w14:textId="148891F5" w:rsidTr="00ED5157">
        <w:tc>
          <w:tcPr>
            <w:tcW w:w="5004" w:type="dxa"/>
          </w:tcPr>
          <w:p w14:paraId="2F653E1B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Oś S robota 125°/s</w:t>
            </w:r>
          </w:p>
        </w:tc>
        <w:tc>
          <w:tcPr>
            <w:tcW w:w="4772" w:type="dxa"/>
          </w:tcPr>
          <w:p w14:paraId="56541289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0D325124" w14:textId="7257E3E3" w:rsidTr="00ED5157">
        <w:tc>
          <w:tcPr>
            <w:tcW w:w="5004" w:type="dxa"/>
          </w:tcPr>
          <w:p w14:paraId="26FB2E77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 xml:space="preserve">- Oś L robota 115°/s </w:t>
            </w:r>
          </w:p>
        </w:tc>
        <w:tc>
          <w:tcPr>
            <w:tcW w:w="4772" w:type="dxa"/>
          </w:tcPr>
          <w:p w14:paraId="30CE7EAA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14482B18" w14:textId="7CDE1BB1" w:rsidTr="00ED5157">
        <w:tc>
          <w:tcPr>
            <w:tcW w:w="5004" w:type="dxa"/>
          </w:tcPr>
          <w:p w14:paraId="5E5F979C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Oś U robota 125°/s</w:t>
            </w:r>
          </w:p>
        </w:tc>
        <w:tc>
          <w:tcPr>
            <w:tcW w:w="4772" w:type="dxa"/>
          </w:tcPr>
          <w:p w14:paraId="6FD950A1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2543483E" w14:textId="7EF73016" w:rsidTr="00ED5157">
        <w:tc>
          <w:tcPr>
            <w:tcW w:w="5004" w:type="dxa"/>
          </w:tcPr>
          <w:p w14:paraId="2FA9EF04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lastRenderedPageBreak/>
              <w:t>- Oś R robota 182°/s</w:t>
            </w:r>
          </w:p>
        </w:tc>
        <w:tc>
          <w:tcPr>
            <w:tcW w:w="4772" w:type="dxa"/>
          </w:tcPr>
          <w:p w14:paraId="6BFCC914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5EA7DDEB" w14:textId="5BBB05AA" w:rsidTr="00ED5157">
        <w:tc>
          <w:tcPr>
            <w:tcW w:w="5004" w:type="dxa"/>
          </w:tcPr>
          <w:p w14:paraId="2137398F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Oś B robota 175°/s</w:t>
            </w:r>
          </w:p>
        </w:tc>
        <w:tc>
          <w:tcPr>
            <w:tcW w:w="4772" w:type="dxa"/>
          </w:tcPr>
          <w:p w14:paraId="30D53F46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40BEBE86" w14:textId="7FE92536" w:rsidTr="00ED5157">
        <w:tc>
          <w:tcPr>
            <w:tcW w:w="5004" w:type="dxa"/>
          </w:tcPr>
          <w:p w14:paraId="68F95856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Oś T robota 265°/s</w:t>
            </w:r>
          </w:p>
        </w:tc>
        <w:tc>
          <w:tcPr>
            <w:tcW w:w="4772" w:type="dxa"/>
          </w:tcPr>
          <w:p w14:paraId="2E457F15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6D4A1A" w:rsidRPr="00ED5157" w14:paraId="41945996" w14:textId="3B2902D9" w:rsidTr="005530F4">
        <w:tc>
          <w:tcPr>
            <w:tcW w:w="9776" w:type="dxa"/>
            <w:gridSpan w:val="2"/>
          </w:tcPr>
          <w:p w14:paraId="2F5F1DD8" w14:textId="2F4C3937" w:rsidR="006D4A1A" w:rsidRPr="00ED5157" w:rsidRDefault="006D4A1A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Dopuszcza się odchylenie wartości w zakresie ±5%</w:t>
            </w:r>
          </w:p>
        </w:tc>
      </w:tr>
      <w:tr w:rsidR="00ED5157" w:rsidRPr="00ED5157" w14:paraId="1F2E7835" w14:textId="6F08A73B" w:rsidTr="00CE226D">
        <w:tc>
          <w:tcPr>
            <w:tcW w:w="9776" w:type="dxa"/>
            <w:gridSpan w:val="2"/>
          </w:tcPr>
          <w:p w14:paraId="3A047261" w14:textId="3B851CC0" w:rsidR="00ED5157" w:rsidRPr="00ED5157" w:rsidRDefault="00ED5157" w:rsidP="0049362C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b/>
                <w:bCs/>
                <w:color w:val="17365D" w:themeColor="text2" w:themeShade="BF"/>
              </w:rPr>
            </w:pPr>
            <w:r w:rsidRPr="00ED5157">
              <w:rPr>
                <w:rFonts w:ascii="Cambria" w:hAnsi="Cambria"/>
                <w:b/>
                <w:bCs/>
                <w:color w:val="17365D" w:themeColor="text2" w:themeShade="BF"/>
              </w:rPr>
              <w:t>Robot 2</w:t>
            </w:r>
          </w:p>
        </w:tc>
      </w:tr>
      <w:tr w:rsidR="00ED5157" w:rsidRPr="00ED5157" w14:paraId="59056AB3" w14:textId="57A4B519" w:rsidTr="00ED5157">
        <w:tc>
          <w:tcPr>
            <w:tcW w:w="5004" w:type="dxa"/>
          </w:tcPr>
          <w:p w14:paraId="54C65DB2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 sześć sterowanych osi;</w:t>
            </w:r>
          </w:p>
        </w:tc>
        <w:tc>
          <w:tcPr>
            <w:tcW w:w="4772" w:type="dxa"/>
          </w:tcPr>
          <w:p w14:paraId="64C47352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5AC95C78" w14:textId="5F88F890" w:rsidTr="00ED5157">
        <w:tc>
          <w:tcPr>
            <w:tcW w:w="5004" w:type="dxa"/>
          </w:tcPr>
          <w:p w14:paraId="3FDB4A97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 zasięg roboczy 2 942mm;</w:t>
            </w:r>
          </w:p>
        </w:tc>
        <w:tc>
          <w:tcPr>
            <w:tcW w:w="4772" w:type="dxa"/>
          </w:tcPr>
          <w:p w14:paraId="24B49C1C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1F5880F6" w14:textId="3FD591F3" w:rsidTr="00ED5157">
        <w:tc>
          <w:tcPr>
            <w:tcW w:w="5004" w:type="dxa"/>
          </w:tcPr>
          <w:p w14:paraId="79ED4AB8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 udźwig ramienia 600 kg;</w:t>
            </w:r>
          </w:p>
        </w:tc>
        <w:tc>
          <w:tcPr>
            <w:tcW w:w="4772" w:type="dxa"/>
          </w:tcPr>
          <w:p w14:paraId="7F4CDE75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4E67D3A7" w14:textId="42FF1DC6" w:rsidTr="00ED5157">
        <w:tc>
          <w:tcPr>
            <w:tcW w:w="5004" w:type="dxa"/>
          </w:tcPr>
          <w:p w14:paraId="21582A9F" w14:textId="674265A0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 dokładność pozycjonowania +/- 0,</w:t>
            </w:r>
            <w:r w:rsidR="00334D19">
              <w:rPr>
                <w:rFonts w:ascii="Cambria" w:hAnsi="Cambria"/>
                <w:color w:val="17365D" w:themeColor="text2" w:themeShade="BF"/>
              </w:rPr>
              <w:t>1</w:t>
            </w:r>
            <w:r w:rsidRPr="00ED5157">
              <w:rPr>
                <w:rFonts w:ascii="Cambria" w:hAnsi="Cambria"/>
                <w:color w:val="17365D" w:themeColor="text2" w:themeShade="BF"/>
              </w:rPr>
              <w:t>mm</w:t>
            </w:r>
          </w:p>
        </w:tc>
        <w:tc>
          <w:tcPr>
            <w:tcW w:w="4772" w:type="dxa"/>
          </w:tcPr>
          <w:p w14:paraId="502604BA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3AA21592" w14:textId="5D903E91" w:rsidTr="00ED5157">
        <w:tc>
          <w:tcPr>
            <w:tcW w:w="5004" w:type="dxa"/>
          </w:tcPr>
          <w:p w14:paraId="002F88DC" w14:textId="0146F74D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 xml:space="preserve">- moc przyłączeniowa </w:t>
            </w:r>
            <w:r w:rsidR="002D16AB">
              <w:rPr>
                <w:rFonts w:ascii="Cambria" w:hAnsi="Cambria"/>
                <w:color w:val="17365D" w:themeColor="text2" w:themeShade="BF"/>
              </w:rPr>
              <w:t>7</w:t>
            </w:r>
            <w:r w:rsidRPr="00ED5157">
              <w:rPr>
                <w:rFonts w:ascii="Cambria" w:hAnsi="Cambria"/>
                <w:color w:val="17365D" w:themeColor="text2" w:themeShade="BF"/>
              </w:rPr>
              <w:t xml:space="preserve"> kVA</w:t>
            </w:r>
          </w:p>
        </w:tc>
        <w:tc>
          <w:tcPr>
            <w:tcW w:w="4772" w:type="dxa"/>
          </w:tcPr>
          <w:p w14:paraId="01BD2934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6D4A1A" w:rsidRPr="00ED5157" w14:paraId="7C7C232C" w14:textId="50E27247" w:rsidTr="0033503D">
        <w:tc>
          <w:tcPr>
            <w:tcW w:w="9776" w:type="dxa"/>
            <w:gridSpan w:val="2"/>
          </w:tcPr>
          <w:p w14:paraId="1A46E517" w14:textId="05519954" w:rsidR="006D4A1A" w:rsidRPr="00ED5157" w:rsidRDefault="006D4A1A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Kąty obrotów ramienia manipulatora względem osi:</w:t>
            </w:r>
          </w:p>
        </w:tc>
      </w:tr>
      <w:tr w:rsidR="00ED5157" w:rsidRPr="00ED5157" w14:paraId="5941BF7F" w14:textId="2CCF5EED" w:rsidTr="00ED5157">
        <w:tc>
          <w:tcPr>
            <w:tcW w:w="5004" w:type="dxa"/>
          </w:tcPr>
          <w:p w14:paraId="415E49CB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Oś S robota ±180°</w:t>
            </w:r>
          </w:p>
        </w:tc>
        <w:tc>
          <w:tcPr>
            <w:tcW w:w="4772" w:type="dxa"/>
          </w:tcPr>
          <w:p w14:paraId="2A796D16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504222D4" w14:textId="0F5AA74F" w:rsidTr="00ED5157">
        <w:tc>
          <w:tcPr>
            <w:tcW w:w="5004" w:type="dxa"/>
          </w:tcPr>
          <w:p w14:paraId="4A5C414E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Oś L robota + 61 ° / - 55 °</w:t>
            </w:r>
          </w:p>
        </w:tc>
        <w:tc>
          <w:tcPr>
            <w:tcW w:w="4772" w:type="dxa"/>
          </w:tcPr>
          <w:p w14:paraId="23D12BA9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50508A8C" w14:textId="2A84C172" w:rsidTr="00ED5157">
        <w:tc>
          <w:tcPr>
            <w:tcW w:w="5004" w:type="dxa"/>
          </w:tcPr>
          <w:p w14:paraId="143F0286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Oś U robota + 18 ° / - 113 °</w:t>
            </w:r>
          </w:p>
        </w:tc>
        <w:tc>
          <w:tcPr>
            <w:tcW w:w="4772" w:type="dxa"/>
          </w:tcPr>
          <w:p w14:paraId="41FDFE18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77C89A08" w14:textId="4809A3BA" w:rsidTr="00ED5157">
        <w:tc>
          <w:tcPr>
            <w:tcW w:w="5004" w:type="dxa"/>
          </w:tcPr>
          <w:p w14:paraId="3CDFFBB8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Oś R robota ± 360°</w:t>
            </w:r>
          </w:p>
        </w:tc>
        <w:tc>
          <w:tcPr>
            <w:tcW w:w="4772" w:type="dxa"/>
          </w:tcPr>
          <w:p w14:paraId="34DAFB93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15CAE2AF" w14:textId="4FF20A8C" w:rsidTr="00ED5157">
        <w:tc>
          <w:tcPr>
            <w:tcW w:w="5004" w:type="dxa"/>
          </w:tcPr>
          <w:p w14:paraId="65CA1D17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Oś B robota ± 115°</w:t>
            </w:r>
          </w:p>
        </w:tc>
        <w:tc>
          <w:tcPr>
            <w:tcW w:w="4772" w:type="dxa"/>
          </w:tcPr>
          <w:p w14:paraId="138B7607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454C4F73" w14:textId="683BA3DC" w:rsidTr="00ED5157">
        <w:tc>
          <w:tcPr>
            <w:tcW w:w="5004" w:type="dxa"/>
          </w:tcPr>
          <w:p w14:paraId="2367198F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Oś T robota ± 360°</w:t>
            </w:r>
          </w:p>
        </w:tc>
        <w:tc>
          <w:tcPr>
            <w:tcW w:w="4772" w:type="dxa"/>
          </w:tcPr>
          <w:p w14:paraId="530A2D66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6D4A1A" w:rsidRPr="00ED5157" w14:paraId="1F0AE8F1" w14:textId="487C9345" w:rsidTr="001626FD">
        <w:tc>
          <w:tcPr>
            <w:tcW w:w="9776" w:type="dxa"/>
            <w:gridSpan w:val="2"/>
          </w:tcPr>
          <w:p w14:paraId="6E2AA983" w14:textId="0275BABB" w:rsidR="006D4A1A" w:rsidRPr="00ED5157" w:rsidRDefault="006D4A1A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Prędkości robota dla poszczególnych osi:</w:t>
            </w:r>
          </w:p>
        </w:tc>
      </w:tr>
      <w:tr w:rsidR="00ED5157" w:rsidRPr="00ED5157" w14:paraId="3F6B95EE" w14:textId="75B5F28F" w:rsidTr="00ED5157">
        <w:tc>
          <w:tcPr>
            <w:tcW w:w="5004" w:type="dxa"/>
          </w:tcPr>
          <w:p w14:paraId="00971775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Oś S robota 82°/s</w:t>
            </w:r>
          </w:p>
        </w:tc>
        <w:tc>
          <w:tcPr>
            <w:tcW w:w="4772" w:type="dxa"/>
          </w:tcPr>
          <w:p w14:paraId="60274E69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1430A7F2" w14:textId="5EF7F2BA" w:rsidTr="00ED5157">
        <w:tc>
          <w:tcPr>
            <w:tcW w:w="5004" w:type="dxa"/>
          </w:tcPr>
          <w:p w14:paraId="1D63AEAB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 xml:space="preserve">- Oś L robota 82°/s </w:t>
            </w:r>
          </w:p>
        </w:tc>
        <w:tc>
          <w:tcPr>
            <w:tcW w:w="4772" w:type="dxa"/>
          </w:tcPr>
          <w:p w14:paraId="6927A894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211310B9" w14:textId="317B1BE5" w:rsidTr="00ED5157">
        <w:tc>
          <w:tcPr>
            <w:tcW w:w="5004" w:type="dxa"/>
          </w:tcPr>
          <w:p w14:paraId="29A7AFE1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Oś U robota 82°/s</w:t>
            </w:r>
          </w:p>
        </w:tc>
        <w:tc>
          <w:tcPr>
            <w:tcW w:w="4772" w:type="dxa"/>
          </w:tcPr>
          <w:p w14:paraId="5AE9E9C5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7765EC0C" w14:textId="5ABA12A4" w:rsidTr="00ED5157">
        <w:tc>
          <w:tcPr>
            <w:tcW w:w="5004" w:type="dxa"/>
          </w:tcPr>
          <w:p w14:paraId="737555B5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Oś R robota 80°/s</w:t>
            </w:r>
          </w:p>
        </w:tc>
        <w:tc>
          <w:tcPr>
            <w:tcW w:w="4772" w:type="dxa"/>
          </w:tcPr>
          <w:p w14:paraId="2F6A02E2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34ADC6D1" w14:textId="10FD61C2" w:rsidTr="00ED5157">
        <w:tc>
          <w:tcPr>
            <w:tcW w:w="5004" w:type="dxa"/>
          </w:tcPr>
          <w:p w14:paraId="1C1D8CC3" w14:textId="4019A05B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Oś B robota 80°/s</w:t>
            </w:r>
          </w:p>
        </w:tc>
        <w:tc>
          <w:tcPr>
            <w:tcW w:w="4772" w:type="dxa"/>
          </w:tcPr>
          <w:p w14:paraId="639C1828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6B195BA8" w14:textId="765797B6" w:rsidTr="00ED5157">
        <w:tc>
          <w:tcPr>
            <w:tcW w:w="5004" w:type="dxa"/>
          </w:tcPr>
          <w:p w14:paraId="09B11FB0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Oś T robota 162°/s</w:t>
            </w:r>
          </w:p>
        </w:tc>
        <w:tc>
          <w:tcPr>
            <w:tcW w:w="4772" w:type="dxa"/>
          </w:tcPr>
          <w:p w14:paraId="19641183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6D4A1A" w:rsidRPr="00ED5157" w14:paraId="53DC9C72" w14:textId="2F0093C0" w:rsidTr="00084196">
        <w:tc>
          <w:tcPr>
            <w:tcW w:w="9776" w:type="dxa"/>
            <w:gridSpan w:val="2"/>
          </w:tcPr>
          <w:p w14:paraId="4430F954" w14:textId="53513B54" w:rsidR="006D4A1A" w:rsidRPr="00ED5157" w:rsidRDefault="006D4A1A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lastRenderedPageBreak/>
              <w:t>Dopuszcza się odchylenie wartości w zakresie ±5%</w:t>
            </w:r>
          </w:p>
        </w:tc>
      </w:tr>
      <w:tr w:rsidR="00ED5157" w:rsidRPr="00ED5157" w14:paraId="04036512" w14:textId="25D9D76B" w:rsidTr="00ED5157">
        <w:tc>
          <w:tcPr>
            <w:tcW w:w="5004" w:type="dxa"/>
          </w:tcPr>
          <w:p w14:paraId="516AA9DD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Zespół przesuwu robota TSL 4 000-14</w:t>
            </w:r>
          </w:p>
        </w:tc>
        <w:tc>
          <w:tcPr>
            <w:tcW w:w="4772" w:type="dxa"/>
          </w:tcPr>
          <w:p w14:paraId="3129FDC9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3C412369" w14:textId="32F9E0A9" w:rsidTr="00ED5157">
        <w:tc>
          <w:tcPr>
            <w:tcW w:w="5004" w:type="dxa"/>
          </w:tcPr>
          <w:p w14:paraId="11491897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Skok 12 660 m.</w:t>
            </w:r>
          </w:p>
        </w:tc>
        <w:tc>
          <w:tcPr>
            <w:tcW w:w="4772" w:type="dxa"/>
          </w:tcPr>
          <w:p w14:paraId="372C88AA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342462F0" w14:textId="4283B05C" w:rsidTr="00ED5157">
        <w:tc>
          <w:tcPr>
            <w:tcW w:w="5004" w:type="dxa"/>
          </w:tcPr>
          <w:p w14:paraId="29F842B8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Cokół ok 400 - 600 mm</w:t>
            </w:r>
          </w:p>
        </w:tc>
        <w:tc>
          <w:tcPr>
            <w:tcW w:w="4772" w:type="dxa"/>
          </w:tcPr>
          <w:p w14:paraId="511181A7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2408B0BF" w14:textId="27A7C168" w:rsidTr="00ED5157">
        <w:tc>
          <w:tcPr>
            <w:tcW w:w="5004" w:type="dxa"/>
          </w:tcPr>
          <w:p w14:paraId="72F45FB6" w14:textId="3705FBE6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 xml:space="preserve">Udźwig </w:t>
            </w:r>
            <w:r w:rsidR="00FF74A9">
              <w:rPr>
                <w:rFonts w:ascii="Cambria" w:hAnsi="Cambria"/>
                <w:color w:val="17365D" w:themeColor="text2" w:themeShade="BF"/>
              </w:rPr>
              <w:t>4</w:t>
            </w:r>
            <w:r w:rsidRPr="00ED5157">
              <w:rPr>
                <w:rFonts w:ascii="Cambria" w:hAnsi="Cambria"/>
                <w:color w:val="17365D" w:themeColor="text2" w:themeShade="BF"/>
              </w:rPr>
              <w:t xml:space="preserve"> 000 kg</w:t>
            </w:r>
          </w:p>
        </w:tc>
        <w:tc>
          <w:tcPr>
            <w:tcW w:w="4772" w:type="dxa"/>
          </w:tcPr>
          <w:p w14:paraId="69B36F2C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21555BFE" w14:textId="23BCD443" w:rsidTr="00ED5157">
        <w:tc>
          <w:tcPr>
            <w:tcW w:w="5004" w:type="dxa"/>
          </w:tcPr>
          <w:p w14:paraId="7C714AF4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Napęd serwosilnikiem.</w:t>
            </w:r>
          </w:p>
        </w:tc>
        <w:tc>
          <w:tcPr>
            <w:tcW w:w="4772" w:type="dxa"/>
          </w:tcPr>
          <w:p w14:paraId="1E27C9AF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1CFEC78F" w14:textId="77711304" w:rsidTr="00ED5157">
        <w:tc>
          <w:tcPr>
            <w:tcW w:w="5004" w:type="dxa"/>
          </w:tcPr>
          <w:p w14:paraId="62B6E1BC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Wyposażony w 1 wózek przesuwu robota. Posuw synchroniczny z osiami robota.</w:t>
            </w:r>
          </w:p>
        </w:tc>
        <w:tc>
          <w:tcPr>
            <w:tcW w:w="4772" w:type="dxa"/>
          </w:tcPr>
          <w:p w14:paraId="47F3757E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604401E7" w14:textId="61EF321F" w:rsidTr="001E2B41">
        <w:tc>
          <w:tcPr>
            <w:tcW w:w="9776" w:type="dxa"/>
            <w:gridSpan w:val="2"/>
          </w:tcPr>
          <w:p w14:paraId="3062B6D0" w14:textId="3EBB890A" w:rsidR="00ED5157" w:rsidRPr="00ED5157" w:rsidRDefault="00ED5157" w:rsidP="0049362C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b/>
                <w:bCs/>
                <w:color w:val="17365D" w:themeColor="text2" w:themeShade="BF"/>
              </w:rPr>
            </w:pPr>
            <w:r w:rsidRPr="00ED5157">
              <w:rPr>
                <w:rFonts w:ascii="Cambria" w:hAnsi="Cambria"/>
                <w:b/>
                <w:bCs/>
                <w:color w:val="17365D" w:themeColor="text2" w:themeShade="BF"/>
              </w:rPr>
              <w:t>Robot 3</w:t>
            </w:r>
          </w:p>
        </w:tc>
      </w:tr>
      <w:tr w:rsidR="00ED5157" w:rsidRPr="00ED5157" w14:paraId="11C6560C" w14:textId="560C2473" w:rsidTr="00ED5157">
        <w:tc>
          <w:tcPr>
            <w:tcW w:w="5004" w:type="dxa"/>
          </w:tcPr>
          <w:p w14:paraId="2C09DF40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 sześć sterowanych osi;</w:t>
            </w:r>
          </w:p>
        </w:tc>
        <w:tc>
          <w:tcPr>
            <w:tcW w:w="4772" w:type="dxa"/>
          </w:tcPr>
          <w:p w14:paraId="2ADF3648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2237CFC7" w14:textId="50322E37" w:rsidTr="00ED5157">
        <w:tc>
          <w:tcPr>
            <w:tcW w:w="5004" w:type="dxa"/>
          </w:tcPr>
          <w:p w14:paraId="00DFBBE4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 zasięg roboczy 1 440mm;</w:t>
            </w:r>
          </w:p>
        </w:tc>
        <w:tc>
          <w:tcPr>
            <w:tcW w:w="4772" w:type="dxa"/>
          </w:tcPr>
          <w:p w14:paraId="3023C774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507D0702" w14:textId="67A76DF4" w:rsidTr="00ED5157">
        <w:tc>
          <w:tcPr>
            <w:tcW w:w="5004" w:type="dxa"/>
          </w:tcPr>
          <w:p w14:paraId="522AD6BE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 udźwig ramienia 12 kg;</w:t>
            </w:r>
          </w:p>
        </w:tc>
        <w:tc>
          <w:tcPr>
            <w:tcW w:w="4772" w:type="dxa"/>
          </w:tcPr>
          <w:p w14:paraId="1D32080D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1E301ED7" w14:textId="236BAF78" w:rsidTr="00ED5157">
        <w:tc>
          <w:tcPr>
            <w:tcW w:w="5004" w:type="dxa"/>
          </w:tcPr>
          <w:p w14:paraId="6782C0EC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 dokładność pozycjonowania +/- 0,02mm</w:t>
            </w:r>
          </w:p>
        </w:tc>
        <w:tc>
          <w:tcPr>
            <w:tcW w:w="4772" w:type="dxa"/>
          </w:tcPr>
          <w:p w14:paraId="753752C7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41133500" w14:textId="666F815F" w:rsidTr="00ED5157">
        <w:tc>
          <w:tcPr>
            <w:tcW w:w="5004" w:type="dxa"/>
          </w:tcPr>
          <w:p w14:paraId="371BD04F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moc przyłączeniowa 1,5 kVA</w:t>
            </w:r>
          </w:p>
        </w:tc>
        <w:tc>
          <w:tcPr>
            <w:tcW w:w="4772" w:type="dxa"/>
          </w:tcPr>
          <w:p w14:paraId="5EC2F4B3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6D4A1A" w:rsidRPr="00ED5157" w14:paraId="27326811" w14:textId="78325309" w:rsidTr="001931B7">
        <w:tc>
          <w:tcPr>
            <w:tcW w:w="9776" w:type="dxa"/>
            <w:gridSpan w:val="2"/>
          </w:tcPr>
          <w:p w14:paraId="3DA88292" w14:textId="038491B8" w:rsidR="006D4A1A" w:rsidRPr="00ED5157" w:rsidRDefault="006D4A1A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Kąty obrotów ramienia manipulatora względem osi:</w:t>
            </w:r>
          </w:p>
        </w:tc>
      </w:tr>
      <w:tr w:rsidR="00ED5157" w:rsidRPr="00ED5157" w14:paraId="4981F689" w14:textId="04A5F016" w:rsidTr="00ED5157">
        <w:tc>
          <w:tcPr>
            <w:tcW w:w="5004" w:type="dxa"/>
          </w:tcPr>
          <w:p w14:paraId="53CF0F12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Oś S robota ±170°</w:t>
            </w:r>
          </w:p>
        </w:tc>
        <w:tc>
          <w:tcPr>
            <w:tcW w:w="4772" w:type="dxa"/>
          </w:tcPr>
          <w:p w14:paraId="6CF835AF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205ADDF0" w14:textId="09307589" w:rsidTr="00ED5157">
        <w:tc>
          <w:tcPr>
            <w:tcW w:w="5004" w:type="dxa"/>
          </w:tcPr>
          <w:p w14:paraId="19DBCD2C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Oś L robota + 155 ° / - 90 °</w:t>
            </w:r>
          </w:p>
        </w:tc>
        <w:tc>
          <w:tcPr>
            <w:tcW w:w="4772" w:type="dxa"/>
          </w:tcPr>
          <w:p w14:paraId="2319BF18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17B28E5A" w14:textId="2DC4C9A5" w:rsidTr="00ED5157">
        <w:tc>
          <w:tcPr>
            <w:tcW w:w="5004" w:type="dxa"/>
          </w:tcPr>
          <w:p w14:paraId="59010891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Oś U robota + 155 ° / - 85 °</w:t>
            </w:r>
          </w:p>
        </w:tc>
        <w:tc>
          <w:tcPr>
            <w:tcW w:w="4772" w:type="dxa"/>
          </w:tcPr>
          <w:p w14:paraId="7178952E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36D8367E" w14:textId="3A000889" w:rsidTr="00ED5157">
        <w:tc>
          <w:tcPr>
            <w:tcW w:w="5004" w:type="dxa"/>
          </w:tcPr>
          <w:p w14:paraId="380BC6D9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Oś R robota ± 200°</w:t>
            </w:r>
          </w:p>
        </w:tc>
        <w:tc>
          <w:tcPr>
            <w:tcW w:w="4772" w:type="dxa"/>
          </w:tcPr>
          <w:p w14:paraId="2E544F4E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252D4C49" w14:textId="73732D83" w:rsidTr="00ED5157">
        <w:tc>
          <w:tcPr>
            <w:tcW w:w="5004" w:type="dxa"/>
          </w:tcPr>
          <w:p w14:paraId="1FAF5A70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Oś B robota ± 150°</w:t>
            </w:r>
          </w:p>
        </w:tc>
        <w:tc>
          <w:tcPr>
            <w:tcW w:w="4772" w:type="dxa"/>
          </w:tcPr>
          <w:p w14:paraId="24A5F40D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4F4B15E5" w14:textId="0D905B23" w:rsidTr="00ED5157">
        <w:tc>
          <w:tcPr>
            <w:tcW w:w="5004" w:type="dxa"/>
          </w:tcPr>
          <w:p w14:paraId="55D45EF1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Oś T robota ± 455°</w:t>
            </w:r>
          </w:p>
        </w:tc>
        <w:tc>
          <w:tcPr>
            <w:tcW w:w="4772" w:type="dxa"/>
          </w:tcPr>
          <w:p w14:paraId="7604FAF8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6D4A1A" w:rsidRPr="00ED5157" w14:paraId="5A9C1752" w14:textId="381CF135" w:rsidTr="00061668">
        <w:tc>
          <w:tcPr>
            <w:tcW w:w="9776" w:type="dxa"/>
            <w:gridSpan w:val="2"/>
          </w:tcPr>
          <w:p w14:paraId="495E547F" w14:textId="53B478DC" w:rsidR="006D4A1A" w:rsidRPr="00ED5157" w:rsidRDefault="006D4A1A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Prędkości robota dla poszczególnych osi:</w:t>
            </w:r>
          </w:p>
        </w:tc>
      </w:tr>
      <w:tr w:rsidR="00ED5157" w:rsidRPr="00ED5157" w14:paraId="3D266870" w14:textId="42DC6899" w:rsidTr="00ED5157">
        <w:tc>
          <w:tcPr>
            <w:tcW w:w="5004" w:type="dxa"/>
          </w:tcPr>
          <w:p w14:paraId="31379A47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Oś S robota 260°/s</w:t>
            </w:r>
          </w:p>
        </w:tc>
        <w:tc>
          <w:tcPr>
            <w:tcW w:w="4772" w:type="dxa"/>
          </w:tcPr>
          <w:p w14:paraId="1CA594F8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52E31791" w14:textId="1750AA57" w:rsidTr="00ED5157">
        <w:tc>
          <w:tcPr>
            <w:tcW w:w="5004" w:type="dxa"/>
          </w:tcPr>
          <w:p w14:paraId="058177F1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 xml:space="preserve">- Oś L robota 230°/s </w:t>
            </w:r>
          </w:p>
        </w:tc>
        <w:tc>
          <w:tcPr>
            <w:tcW w:w="4772" w:type="dxa"/>
          </w:tcPr>
          <w:p w14:paraId="0CA38095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7C8EDC87" w14:textId="778897B6" w:rsidTr="00ED5157">
        <w:tc>
          <w:tcPr>
            <w:tcW w:w="5004" w:type="dxa"/>
          </w:tcPr>
          <w:p w14:paraId="6D0BE64C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lastRenderedPageBreak/>
              <w:t>- Oś U robota 260°/s</w:t>
            </w:r>
          </w:p>
        </w:tc>
        <w:tc>
          <w:tcPr>
            <w:tcW w:w="4772" w:type="dxa"/>
          </w:tcPr>
          <w:p w14:paraId="4E311B2D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4EAC602F" w14:textId="4CEC6324" w:rsidTr="00ED5157">
        <w:tc>
          <w:tcPr>
            <w:tcW w:w="5004" w:type="dxa"/>
          </w:tcPr>
          <w:p w14:paraId="0FAF2F0B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Oś R robota 470°/s</w:t>
            </w:r>
          </w:p>
        </w:tc>
        <w:tc>
          <w:tcPr>
            <w:tcW w:w="4772" w:type="dxa"/>
          </w:tcPr>
          <w:p w14:paraId="23A43518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0D7636D0" w14:textId="6D95AB77" w:rsidTr="00ED5157">
        <w:tc>
          <w:tcPr>
            <w:tcW w:w="5004" w:type="dxa"/>
          </w:tcPr>
          <w:p w14:paraId="45F2C4D7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Oś B robota 470°/s</w:t>
            </w:r>
          </w:p>
        </w:tc>
        <w:tc>
          <w:tcPr>
            <w:tcW w:w="4772" w:type="dxa"/>
          </w:tcPr>
          <w:p w14:paraId="21DFD497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1F5393F8" w14:textId="22EB6F1D" w:rsidTr="00ED5157">
        <w:tc>
          <w:tcPr>
            <w:tcW w:w="5004" w:type="dxa"/>
          </w:tcPr>
          <w:p w14:paraId="0B2180B7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Oś T robota 700°/s</w:t>
            </w:r>
          </w:p>
        </w:tc>
        <w:tc>
          <w:tcPr>
            <w:tcW w:w="4772" w:type="dxa"/>
          </w:tcPr>
          <w:p w14:paraId="3D125F3C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6D4A1A" w:rsidRPr="00ED5157" w14:paraId="605DD6BB" w14:textId="04DC6761" w:rsidTr="00724525">
        <w:tc>
          <w:tcPr>
            <w:tcW w:w="9776" w:type="dxa"/>
            <w:gridSpan w:val="2"/>
          </w:tcPr>
          <w:p w14:paraId="16769AE7" w14:textId="62B89653" w:rsidR="006D4A1A" w:rsidRPr="00ED5157" w:rsidRDefault="006D4A1A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Dopuszcza się odchylenie wartości w zakresie ±5%</w:t>
            </w:r>
          </w:p>
        </w:tc>
      </w:tr>
      <w:tr w:rsidR="00ED5157" w:rsidRPr="00ED5157" w14:paraId="258EDDAE" w14:textId="5F215F44" w:rsidTr="00ED5157">
        <w:tc>
          <w:tcPr>
            <w:tcW w:w="5004" w:type="dxa"/>
          </w:tcPr>
          <w:p w14:paraId="0B03A2F2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Zespół przesuwu robota TSL 600-4</w:t>
            </w:r>
          </w:p>
        </w:tc>
        <w:tc>
          <w:tcPr>
            <w:tcW w:w="4772" w:type="dxa"/>
          </w:tcPr>
          <w:p w14:paraId="1E509B42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16459E76" w14:textId="1560E781" w:rsidTr="00ED5157">
        <w:tc>
          <w:tcPr>
            <w:tcW w:w="5004" w:type="dxa"/>
          </w:tcPr>
          <w:p w14:paraId="74DB25CA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Skok 3 140 m.</w:t>
            </w:r>
          </w:p>
        </w:tc>
        <w:tc>
          <w:tcPr>
            <w:tcW w:w="4772" w:type="dxa"/>
          </w:tcPr>
          <w:p w14:paraId="419E0001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3DB955BA" w14:textId="6572EC6B" w:rsidTr="00ED5157">
        <w:tc>
          <w:tcPr>
            <w:tcW w:w="5004" w:type="dxa"/>
          </w:tcPr>
          <w:p w14:paraId="07DCD3E3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Cokół ok 400 - 600 mm</w:t>
            </w:r>
          </w:p>
        </w:tc>
        <w:tc>
          <w:tcPr>
            <w:tcW w:w="4772" w:type="dxa"/>
          </w:tcPr>
          <w:p w14:paraId="04E4BEB5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3672248C" w14:textId="5674E691" w:rsidTr="00ED5157">
        <w:tc>
          <w:tcPr>
            <w:tcW w:w="5004" w:type="dxa"/>
          </w:tcPr>
          <w:p w14:paraId="0A1A8522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Udźwig 600 kg</w:t>
            </w:r>
          </w:p>
        </w:tc>
        <w:tc>
          <w:tcPr>
            <w:tcW w:w="4772" w:type="dxa"/>
          </w:tcPr>
          <w:p w14:paraId="5DBE2715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59364E10" w14:textId="62EE4BBC" w:rsidTr="00ED5157">
        <w:tc>
          <w:tcPr>
            <w:tcW w:w="5004" w:type="dxa"/>
          </w:tcPr>
          <w:p w14:paraId="53F0D55E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Napęd serwosilnikiem.</w:t>
            </w:r>
          </w:p>
        </w:tc>
        <w:tc>
          <w:tcPr>
            <w:tcW w:w="4772" w:type="dxa"/>
          </w:tcPr>
          <w:p w14:paraId="6ADC55D8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0C4DCAC9" w14:textId="21D6248D" w:rsidTr="00ED5157">
        <w:tc>
          <w:tcPr>
            <w:tcW w:w="5004" w:type="dxa"/>
          </w:tcPr>
          <w:p w14:paraId="135DB0A1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Wyposażony w 1 wózek przesuwu robota. Posuw synchroniczny z osiami robota</w:t>
            </w:r>
          </w:p>
        </w:tc>
        <w:tc>
          <w:tcPr>
            <w:tcW w:w="4772" w:type="dxa"/>
          </w:tcPr>
          <w:p w14:paraId="2F44EA0C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23E168DC" w14:textId="01D3AA60" w:rsidTr="009C4446">
        <w:tc>
          <w:tcPr>
            <w:tcW w:w="9776" w:type="dxa"/>
            <w:gridSpan w:val="2"/>
          </w:tcPr>
          <w:p w14:paraId="303BDA73" w14:textId="4856A317" w:rsidR="00ED5157" w:rsidRPr="00ED5157" w:rsidRDefault="00ED5157" w:rsidP="0049362C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b/>
                <w:bCs/>
                <w:color w:val="17365D" w:themeColor="text2" w:themeShade="BF"/>
              </w:rPr>
            </w:pPr>
            <w:r w:rsidRPr="00ED5157">
              <w:rPr>
                <w:rFonts w:ascii="Cambria" w:hAnsi="Cambria"/>
                <w:b/>
                <w:bCs/>
                <w:color w:val="17365D" w:themeColor="text2" w:themeShade="BF"/>
              </w:rPr>
              <w:t>System sterowania robotami</w:t>
            </w:r>
          </w:p>
        </w:tc>
      </w:tr>
      <w:tr w:rsidR="00ED5157" w:rsidRPr="00ED5157" w14:paraId="73363AED" w14:textId="033842C1" w:rsidTr="00ED5157">
        <w:tc>
          <w:tcPr>
            <w:tcW w:w="5004" w:type="dxa"/>
          </w:tcPr>
          <w:p w14:paraId="198089E1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Synchroniczna praca 72 osi zewnętrznych,</w:t>
            </w:r>
          </w:p>
        </w:tc>
        <w:tc>
          <w:tcPr>
            <w:tcW w:w="4772" w:type="dxa"/>
          </w:tcPr>
          <w:p w14:paraId="2065897B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7257297F" w14:textId="72580355" w:rsidTr="00ED5157">
        <w:tc>
          <w:tcPr>
            <w:tcW w:w="5004" w:type="dxa"/>
          </w:tcPr>
          <w:p w14:paraId="027F8D2A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Możliwości komunikacji – Ethernet , Field- bus, Profi –bus,</w:t>
            </w:r>
          </w:p>
        </w:tc>
        <w:tc>
          <w:tcPr>
            <w:tcW w:w="4772" w:type="dxa"/>
          </w:tcPr>
          <w:p w14:paraId="3584C7F2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69769B55" w14:textId="41F75054" w:rsidTr="00ED5157">
        <w:tc>
          <w:tcPr>
            <w:tcW w:w="5004" w:type="dxa"/>
          </w:tcPr>
          <w:p w14:paraId="14DFD18C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Zdalna kontrola oraz diagnostyka systemu,</w:t>
            </w:r>
          </w:p>
        </w:tc>
        <w:tc>
          <w:tcPr>
            <w:tcW w:w="4772" w:type="dxa"/>
          </w:tcPr>
          <w:p w14:paraId="47D16FF2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47CD0166" w14:textId="48C0710D" w:rsidTr="00ED5157">
        <w:tc>
          <w:tcPr>
            <w:tcW w:w="5004" w:type="dxa"/>
          </w:tcPr>
          <w:p w14:paraId="063203EB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Monitoring pracy robotów wraz z generowaniem raportu do chmury danych,</w:t>
            </w:r>
          </w:p>
        </w:tc>
        <w:tc>
          <w:tcPr>
            <w:tcW w:w="4772" w:type="dxa"/>
          </w:tcPr>
          <w:p w14:paraId="19BDED45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1868B9E9" w14:textId="264438F9" w:rsidTr="00ED5157">
        <w:tc>
          <w:tcPr>
            <w:tcW w:w="5004" w:type="dxa"/>
          </w:tcPr>
          <w:p w14:paraId="1EBB7448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Cyfrowe We/Wy, 19 wejść i 6 wyjść / Sygnały ogólne: 40 wejść i 40 wyjść,</w:t>
            </w:r>
          </w:p>
        </w:tc>
        <w:tc>
          <w:tcPr>
            <w:tcW w:w="4772" w:type="dxa"/>
          </w:tcPr>
          <w:p w14:paraId="224A782F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124C13A6" w14:textId="1DF160BE" w:rsidTr="00ED5157">
        <w:tc>
          <w:tcPr>
            <w:tcW w:w="5004" w:type="dxa"/>
          </w:tcPr>
          <w:p w14:paraId="04B0EBA0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Wydajność programowania, JOB: 200,000 kroków, 10,000 instrukcji /  CIO drabinka: 20,000 kroków,</w:t>
            </w:r>
          </w:p>
        </w:tc>
        <w:tc>
          <w:tcPr>
            <w:tcW w:w="4772" w:type="dxa"/>
          </w:tcPr>
          <w:p w14:paraId="50191F4E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3F990583" w14:textId="6ED2DBB5" w:rsidTr="00ED5157">
        <w:tc>
          <w:tcPr>
            <w:tcW w:w="5004" w:type="dxa"/>
          </w:tcPr>
          <w:p w14:paraId="0B9A7577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Multi-tasking – jednoczesna realizacja 12-tu zadań,</w:t>
            </w:r>
          </w:p>
        </w:tc>
        <w:tc>
          <w:tcPr>
            <w:tcW w:w="4772" w:type="dxa"/>
          </w:tcPr>
          <w:p w14:paraId="2A43AFEF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68CBA31C" w14:textId="01C11D00" w:rsidTr="00ED5157">
        <w:tc>
          <w:tcPr>
            <w:tcW w:w="5004" w:type="dxa"/>
          </w:tcPr>
          <w:p w14:paraId="6C753DAA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lastRenderedPageBreak/>
              <w:t>- Cyfrowy servopack z kontrolą prędkości i położenia,</w:t>
            </w:r>
          </w:p>
        </w:tc>
        <w:tc>
          <w:tcPr>
            <w:tcW w:w="4772" w:type="dxa"/>
          </w:tcPr>
          <w:p w14:paraId="68822CD0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3520D1AD" w14:textId="64FE2106" w:rsidTr="00ED5157">
        <w:tc>
          <w:tcPr>
            <w:tcW w:w="5004" w:type="dxa"/>
          </w:tcPr>
          <w:p w14:paraId="673D48DA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Wszystkie funkcje programowania dostępne w jednym przenośnym zespole wyposażonym w kolorowy wyświetlacz LCD,</w:t>
            </w:r>
          </w:p>
        </w:tc>
        <w:tc>
          <w:tcPr>
            <w:tcW w:w="4772" w:type="dxa"/>
          </w:tcPr>
          <w:p w14:paraId="0445BE85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1773527A" w14:textId="02AAB7E8" w:rsidTr="00ED5157">
        <w:tc>
          <w:tcPr>
            <w:tcW w:w="5004" w:type="dxa"/>
          </w:tcPr>
          <w:p w14:paraId="4718A4B3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Obsługa operatorska „menu” w języku polskim”,</w:t>
            </w:r>
          </w:p>
        </w:tc>
        <w:tc>
          <w:tcPr>
            <w:tcW w:w="4772" w:type="dxa"/>
          </w:tcPr>
          <w:p w14:paraId="6A5DEC9C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4C7B957C" w14:textId="304B18C2" w:rsidTr="00ED5157">
        <w:tc>
          <w:tcPr>
            <w:tcW w:w="5004" w:type="dxa"/>
          </w:tcPr>
          <w:p w14:paraId="3E2FD7EE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Zintegrowany system bezpieczeństwa 4 – tej kategorii,</w:t>
            </w:r>
          </w:p>
        </w:tc>
        <w:tc>
          <w:tcPr>
            <w:tcW w:w="4772" w:type="dxa"/>
          </w:tcPr>
          <w:p w14:paraId="4C018D2A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14EB49A8" w14:textId="7291510E" w:rsidTr="00ED5157">
        <w:tc>
          <w:tcPr>
            <w:tcW w:w="5004" w:type="dxa"/>
          </w:tcPr>
          <w:p w14:paraId="3C228F96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Monitoring stref pracy – 12,</w:t>
            </w:r>
          </w:p>
        </w:tc>
        <w:tc>
          <w:tcPr>
            <w:tcW w:w="4772" w:type="dxa"/>
          </w:tcPr>
          <w:p w14:paraId="4BDF8D42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322B2239" w14:textId="5A3AEA87" w:rsidTr="00ED5157">
        <w:tc>
          <w:tcPr>
            <w:tcW w:w="5004" w:type="dxa"/>
          </w:tcPr>
          <w:p w14:paraId="2175758B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Ograniczenie prędkości – programowalne na 3 poziomach wartości,</w:t>
            </w:r>
          </w:p>
        </w:tc>
        <w:tc>
          <w:tcPr>
            <w:tcW w:w="4772" w:type="dxa"/>
          </w:tcPr>
          <w:p w14:paraId="214416CF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38B6D288" w14:textId="4C2BCDE7" w:rsidTr="00ED5157">
        <w:tc>
          <w:tcPr>
            <w:tcW w:w="5004" w:type="dxa"/>
          </w:tcPr>
          <w:p w14:paraId="3BCCBE8C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Przygotowanie dokumentacji, przeprowadzenie analizy ryzyka dla całego stanowiska i nadanie znaku CE</w:t>
            </w:r>
          </w:p>
        </w:tc>
        <w:tc>
          <w:tcPr>
            <w:tcW w:w="4772" w:type="dxa"/>
          </w:tcPr>
          <w:p w14:paraId="4786F46E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136E5456" w14:textId="1F5BEDD0" w:rsidTr="00ED5157">
        <w:tc>
          <w:tcPr>
            <w:tcW w:w="5004" w:type="dxa"/>
          </w:tcPr>
          <w:p w14:paraId="58B784CB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Wymagane jest dostarczenie mechanicznego rozwiązania gotowego do bezpośredniego połączenia z pozostałymi elementami linii i zagwarantowanie ciągłej pracy.</w:t>
            </w:r>
          </w:p>
        </w:tc>
        <w:tc>
          <w:tcPr>
            <w:tcW w:w="4772" w:type="dxa"/>
          </w:tcPr>
          <w:p w14:paraId="24BF13D7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24FF2C9E" w14:textId="5168D953" w:rsidTr="00815C4E">
        <w:tc>
          <w:tcPr>
            <w:tcW w:w="9776" w:type="dxa"/>
            <w:gridSpan w:val="2"/>
          </w:tcPr>
          <w:p w14:paraId="3E662429" w14:textId="6DE1C619" w:rsidR="00ED5157" w:rsidRPr="00ED5157" w:rsidRDefault="00ED5157" w:rsidP="0049362C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mbria" w:hAnsi="Cambria"/>
                <w:b/>
                <w:bCs/>
                <w:color w:val="17365D" w:themeColor="text2" w:themeShade="BF"/>
              </w:rPr>
            </w:pPr>
            <w:r w:rsidRPr="00ED5157">
              <w:rPr>
                <w:rFonts w:ascii="Cambria" w:hAnsi="Cambria"/>
                <w:b/>
                <w:bCs/>
                <w:color w:val="17365D" w:themeColor="text2" w:themeShade="BF"/>
              </w:rPr>
              <w:t>Chwytak ramy dla zestawu słupków</w:t>
            </w:r>
          </w:p>
        </w:tc>
      </w:tr>
      <w:tr w:rsidR="003148DC" w:rsidRPr="00ED5157" w14:paraId="228902E4" w14:textId="6F861F05" w:rsidTr="00072F04">
        <w:tc>
          <w:tcPr>
            <w:tcW w:w="9776" w:type="dxa"/>
            <w:gridSpan w:val="2"/>
          </w:tcPr>
          <w:p w14:paraId="0760F2C3" w14:textId="5739AD60" w:rsidR="003148DC" w:rsidRPr="00ED5157" w:rsidRDefault="003148DC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Należy dostarczyć kompletny zestaw elementów konstrukcyjnych i wszystkich niezbędnych komponentów, oraz wykonać wszystkie prace projektowe i inżynieryjne dla części mechanicznych.</w:t>
            </w:r>
          </w:p>
        </w:tc>
      </w:tr>
      <w:tr w:rsidR="00ED5157" w:rsidRPr="00ED5157" w14:paraId="373E7F09" w14:textId="2D4DE4B4" w:rsidTr="00ED5157">
        <w:tc>
          <w:tcPr>
            <w:tcW w:w="5004" w:type="dxa"/>
          </w:tcPr>
          <w:p w14:paraId="7D40BA78" w14:textId="4ECC3D19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 xml:space="preserve">Wykonawca zobowiązany jest do przedstawienia projektu elementów konstrukcyjnych w terminie </w:t>
            </w:r>
            <w:r w:rsidR="0016463D">
              <w:rPr>
                <w:rFonts w:ascii="Cambria" w:hAnsi="Cambria"/>
                <w:color w:val="17365D" w:themeColor="text2" w:themeShade="BF"/>
              </w:rPr>
              <w:t xml:space="preserve">do 8 tygodni </w:t>
            </w:r>
            <w:r w:rsidRPr="00ED5157">
              <w:rPr>
                <w:rFonts w:ascii="Cambria" w:hAnsi="Cambria"/>
                <w:color w:val="17365D" w:themeColor="text2" w:themeShade="BF"/>
              </w:rPr>
              <w:t xml:space="preserve"> od podpisania umowy. Projekt elementów chwytaka powinien składać się z następujących elementów:</w:t>
            </w:r>
          </w:p>
        </w:tc>
        <w:tc>
          <w:tcPr>
            <w:tcW w:w="4772" w:type="dxa"/>
          </w:tcPr>
          <w:p w14:paraId="204B9A45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4FABC153" w14:textId="0F6A0A7B" w:rsidTr="00ED5157">
        <w:tc>
          <w:tcPr>
            <w:tcW w:w="5004" w:type="dxa"/>
          </w:tcPr>
          <w:p w14:paraId="739C5668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•</w:t>
            </w:r>
            <w:r w:rsidRPr="00ED5157">
              <w:rPr>
                <w:rFonts w:ascii="Cambria" w:hAnsi="Cambria"/>
                <w:color w:val="17365D" w:themeColor="text2" w:themeShade="BF"/>
              </w:rPr>
              <w:tab/>
              <w:t>Generalny opis techniczny elementów chwytaka</w:t>
            </w:r>
          </w:p>
        </w:tc>
        <w:tc>
          <w:tcPr>
            <w:tcW w:w="4772" w:type="dxa"/>
          </w:tcPr>
          <w:p w14:paraId="7220DA1C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11CBCAB4" w14:textId="715C64AC" w:rsidTr="00ED5157">
        <w:tc>
          <w:tcPr>
            <w:tcW w:w="5004" w:type="dxa"/>
          </w:tcPr>
          <w:p w14:paraId="0B247C93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•</w:t>
            </w:r>
            <w:r w:rsidRPr="00ED5157">
              <w:rPr>
                <w:rFonts w:ascii="Cambria" w:hAnsi="Cambria"/>
                <w:color w:val="17365D" w:themeColor="text2" w:themeShade="BF"/>
              </w:rPr>
              <w:tab/>
              <w:t>Lista elementów konstrukcyjnych</w:t>
            </w:r>
          </w:p>
        </w:tc>
        <w:tc>
          <w:tcPr>
            <w:tcW w:w="4772" w:type="dxa"/>
          </w:tcPr>
          <w:p w14:paraId="008F081C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7F8DE8F4" w14:textId="0A36C3C3" w:rsidTr="00ED5157">
        <w:tc>
          <w:tcPr>
            <w:tcW w:w="5004" w:type="dxa"/>
          </w:tcPr>
          <w:p w14:paraId="522C10D0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•</w:t>
            </w:r>
            <w:r w:rsidRPr="00ED5157">
              <w:rPr>
                <w:rFonts w:ascii="Cambria" w:hAnsi="Cambria"/>
                <w:color w:val="17365D" w:themeColor="text2" w:themeShade="BF"/>
              </w:rPr>
              <w:tab/>
              <w:t>Wymiary chwytaka</w:t>
            </w:r>
          </w:p>
        </w:tc>
        <w:tc>
          <w:tcPr>
            <w:tcW w:w="4772" w:type="dxa"/>
          </w:tcPr>
          <w:p w14:paraId="7200BC0C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5B611B48" w14:textId="213B0425" w:rsidTr="00ED5157">
        <w:tc>
          <w:tcPr>
            <w:tcW w:w="5004" w:type="dxa"/>
          </w:tcPr>
          <w:p w14:paraId="022EE057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•</w:t>
            </w:r>
            <w:r w:rsidRPr="00ED5157">
              <w:rPr>
                <w:rFonts w:ascii="Cambria" w:hAnsi="Cambria"/>
                <w:color w:val="17365D" w:themeColor="text2" w:themeShade="BF"/>
              </w:rPr>
              <w:tab/>
              <w:t>Szczegółowy rysunek każdego elementu konstrukcyjnego z wymiarami</w:t>
            </w:r>
          </w:p>
        </w:tc>
        <w:tc>
          <w:tcPr>
            <w:tcW w:w="4772" w:type="dxa"/>
          </w:tcPr>
          <w:p w14:paraId="701AD156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0C9E0CFE" w14:textId="4FDDBE89" w:rsidTr="00ED5157">
        <w:tc>
          <w:tcPr>
            <w:tcW w:w="5004" w:type="dxa"/>
          </w:tcPr>
          <w:p w14:paraId="37608368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lastRenderedPageBreak/>
              <w:t>•</w:t>
            </w:r>
            <w:r w:rsidRPr="00ED5157">
              <w:rPr>
                <w:rFonts w:ascii="Cambria" w:hAnsi="Cambria"/>
                <w:color w:val="17365D" w:themeColor="text2" w:themeShade="BF"/>
              </w:rPr>
              <w:tab/>
              <w:t>Specyfikacja i wymagania w zakresie mocowania</w:t>
            </w:r>
          </w:p>
        </w:tc>
        <w:tc>
          <w:tcPr>
            <w:tcW w:w="4772" w:type="dxa"/>
          </w:tcPr>
          <w:p w14:paraId="08E37600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49362C" w:rsidRPr="00ED5157" w14:paraId="11CD4B6C" w14:textId="19328484" w:rsidTr="00FD01C6">
        <w:tc>
          <w:tcPr>
            <w:tcW w:w="9776" w:type="dxa"/>
            <w:gridSpan w:val="2"/>
          </w:tcPr>
          <w:p w14:paraId="42127D5E" w14:textId="2FF0EA3B" w:rsidR="0049362C" w:rsidRPr="00ED5157" w:rsidRDefault="0049362C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Opis wymagań</w:t>
            </w:r>
          </w:p>
        </w:tc>
      </w:tr>
      <w:tr w:rsidR="00ED5157" w:rsidRPr="00ED5157" w14:paraId="40C931DF" w14:textId="5A604894" w:rsidTr="00ED5157">
        <w:tc>
          <w:tcPr>
            <w:tcW w:w="5004" w:type="dxa"/>
          </w:tcPr>
          <w:p w14:paraId="0BD335F2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 xml:space="preserve">- Zaprojektowanie i zbudowanie wszystkich konstrukcyjnych elementów chwytaków. </w:t>
            </w:r>
          </w:p>
        </w:tc>
        <w:tc>
          <w:tcPr>
            <w:tcW w:w="4772" w:type="dxa"/>
          </w:tcPr>
          <w:p w14:paraId="3ACD2FE8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4F21AAE7" w14:textId="6CB39E76" w:rsidTr="00ED5157">
        <w:tc>
          <w:tcPr>
            <w:tcW w:w="5004" w:type="dxa"/>
          </w:tcPr>
          <w:p w14:paraId="018B1141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Koncepcja powinna uwzględniać następujące parametry funkcjonalne:</w:t>
            </w:r>
          </w:p>
        </w:tc>
        <w:tc>
          <w:tcPr>
            <w:tcW w:w="4772" w:type="dxa"/>
          </w:tcPr>
          <w:p w14:paraId="41D30423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58226EB3" w14:textId="57528283" w:rsidTr="00ED5157">
        <w:tc>
          <w:tcPr>
            <w:tcW w:w="5004" w:type="dxa"/>
          </w:tcPr>
          <w:p w14:paraId="59A633EA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a) kąt obrotu min. 180°;</w:t>
            </w:r>
          </w:p>
        </w:tc>
        <w:tc>
          <w:tcPr>
            <w:tcW w:w="4772" w:type="dxa"/>
          </w:tcPr>
          <w:p w14:paraId="1365C697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0D46C5D9" w14:textId="42805104" w:rsidTr="00ED5157">
        <w:tc>
          <w:tcPr>
            <w:tcW w:w="5004" w:type="dxa"/>
          </w:tcPr>
          <w:p w14:paraId="3BFDA8F0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b) zasięg pracy 1200mm;</w:t>
            </w:r>
          </w:p>
        </w:tc>
        <w:tc>
          <w:tcPr>
            <w:tcW w:w="4772" w:type="dxa"/>
          </w:tcPr>
          <w:p w14:paraId="4FB0EF34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597E3A5C" w14:textId="51D5752E" w:rsidTr="00ED5157">
        <w:tc>
          <w:tcPr>
            <w:tcW w:w="5004" w:type="dxa"/>
          </w:tcPr>
          <w:p w14:paraId="6F20D452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c) udźwig chwytaka min. 600kg;</w:t>
            </w:r>
          </w:p>
        </w:tc>
        <w:tc>
          <w:tcPr>
            <w:tcW w:w="4772" w:type="dxa"/>
          </w:tcPr>
          <w:p w14:paraId="04FD5702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2408CFD3" w14:textId="05FF8D6B" w:rsidTr="00ED5157">
        <w:tc>
          <w:tcPr>
            <w:tcW w:w="5004" w:type="dxa"/>
          </w:tcPr>
          <w:p w14:paraId="5A91BCE7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Wymagane jest dostarczenie mechanicznego rozwiązania gotowego do bezpośredniego połączenia z pozostałymi elementami linii i zagwarantowanie ciągłej pracy.</w:t>
            </w:r>
          </w:p>
        </w:tc>
        <w:tc>
          <w:tcPr>
            <w:tcW w:w="4772" w:type="dxa"/>
          </w:tcPr>
          <w:p w14:paraId="37E1035C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4B431297" w14:textId="4E4AB0D2" w:rsidTr="00ED5157">
        <w:tc>
          <w:tcPr>
            <w:tcW w:w="5004" w:type="dxa"/>
          </w:tcPr>
          <w:p w14:paraId="01198655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Powierzchnie chwytaków będące w kontakcie z innym elementami konstrukcji maszyny muszą zostać poddane obróbce (CNC sterowana komputerowo) zapewniając dokładny ich montaż.</w:t>
            </w:r>
          </w:p>
        </w:tc>
        <w:tc>
          <w:tcPr>
            <w:tcW w:w="4772" w:type="dxa"/>
          </w:tcPr>
          <w:p w14:paraId="226E3E4F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46A6ABF4" w14:textId="7A592441" w:rsidTr="00ED5157">
        <w:tc>
          <w:tcPr>
            <w:tcW w:w="5004" w:type="dxa"/>
          </w:tcPr>
          <w:p w14:paraId="672D0F09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Wymagane jest zastosowanie materiałów z oznaczeniem CE oraz wykonanie zgodne z obowiązującymi normami.</w:t>
            </w:r>
          </w:p>
        </w:tc>
        <w:tc>
          <w:tcPr>
            <w:tcW w:w="4772" w:type="dxa"/>
          </w:tcPr>
          <w:p w14:paraId="48D0BD5C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6BA7E854" w14:textId="0AFD540F" w:rsidTr="00C57618">
        <w:tc>
          <w:tcPr>
            <w:tcW w:w="9776" w:type="dxa"/>
            <w:gridSpan w:val="2"/>
          </w:tcPr>
          <w:p w14:paraId="338E6A90" w14:textId="03EF8A7C" w:rsidR="00ED5157" w:rsidRPr="00ED5157" w:rsidRDefault="00ED5157" w:rsidP="0049362C">
            <w:pPr>
              <w:autoSpaceDE w:val="0"/>
              <w:autoSpaceDN w:val="0"/>
              <w:adjustRightInd w:val="0"/>
              <w:spacing w:before="120" w:after="120" w:line="276" w:lineRule="auto"/>
              <w:ind w:left="360"/>
              <w:jc w:val="center"/>
              <w:rPr>
                <w:rFonts w:ascii="Cambria" w:hAnsi="Cambria"/>
                <w:b/>
                <w:bCs/>
                <w:color w:val="17365D" w:themeColor="text2" w:themeShade="BF"/>
              </w:rPr>
            </w:pPr>
            <w:r w:rsidRPr="00ED5157">
              <w:rPr>
                <w:rFonts w:ascii="Cambria" w:hAnsi="Cambria"/>
                <w:b/>
                <w:bCs/>
                <w:color w:val="17365D" w:themeColor="text2" w:themeShade="BF"/>
              </w:rPr>
              <w:t>Wymagania dotyczące pracy maszyny</w:t>
            </w:r>
          </w:p>
        </w:tc>
      </w:tr>
      <w:tr w:rsidR="00ED5157" w:rsidRPr="00ED5157" w14:paraId="51B8E56A" w14:textId="799AE91B" w:rsidTr="00ED5157">
        <w:tc>
          <w:tcPr>
            <w:tcW w:w="5004" w:type="dxa"/>
          </w:tcPr>
          <w:p w14:paraId="2388C9F8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Chwytak dostosowany do przekrojów otwartych i zamkniętych.</w:t>
            </w:r>
          </w:p>
        </w:tc>
        <w:tc>
          <w:tcPr>
            <w:tcW w:w="4772" w:type="dxa"/>
          </w:tcPr>
          <w:p w14:paraId="46EDA5FF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42A5F35A" w14:textId="260604C6" w:rsidTr="00ED5157">
        <w:tc>
          <w:tcPr>
            <w:tcW w:w="5004" w:type="dxa"/>
          </w:tcPr>
          <w:p w14:paraId="3D4607CC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Dostosowany do długości od 0,5m do 1,6m.</w:t>
            </w:r>
          </w:p>
        </w:tc>
        <w:tc>
          <w:tcPr>
            <w:tcW w:w="4772" w:type="dxa"/>
          </w:tcPr>
          <w:p w14:paraId="4FF1F14D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028DFDEB" w14:textId="0FC2FADB" w:rsidTr="00ED5157">
        <w:tc>
          <w:tcPr>
            <w:tcW w:w="5004" w:type="dxa"/>
          </w:tcPr>
          <w:p w14:paraId="7375A027" w14:textId="77777777" w:rsidR="00ED5157" w:rsidRPr="00ED5157" w:rsidRDefault="00ED5157" w:rsidP="00CB617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Sposób chwytania: mechaniczny lub elektromagnetyczny</w:t>
            </w:r>
          </w:p>
        </w:tc>
        <w:tc>
          <w:tcPr>
            <w:tcW w:w="4772" w:type="dxa"/>
          </w:tcPr>
          <w:p w14:paraId="461E5BE8" w14:textId="77777777" w:rsidR="00ED5157" w:rsidRPr="00ED5157" w:rsidRDefault="00ED5157" w:rsidP="00ED515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mbria" w:hAnsi="Cambria"/>
                <w:color w:val="17365D" w:themeColor="text2" w:themeShade="BF"/>
              </w:rPr>
            </w:pPr>
          </w:p>
        </w:tc>
      </w:tr>
    </w:tbl>
    <w:p w14:paraId="451AB8D8" w14:textId="77777777" w:rsidR="00075A3F" w:rsidRDefault="00075A3F" w:rsidP="00E24ECC">
      <w:pPr>
        <w:spacing w:after="0"/>
        <w:jc w:val="right"/>
        <w:rPr>
          <w:rFonts w:ascii="Cambria" w:hAnsi="Cambria" w:cs="Calibri"/>
          <w:sz w:val="20"/>
          <w:szCs w:val="20"/>
        </w:rPr>
      </w:pPr>
    </w:p>
    <w:p w14:paraId="4CF9E433" w14:textId="77777777" w:rsidR="00ED5157" w:rsidRDefault="00ED5157" w:rsidP="00D369CB">
      <w:pPr>
        <w:spacing w:after="0"/>
        <w:rPr>
          <w:rFonts w:ascii="Cambria" w:hAnsi="Cambria" w:cs="Calibri"/>
          <w:sz w:val="20"/>
          <w:szCs w:val="20"/>
        </w:rPr>
      </w:pPr>
    </w:p>
    <w:p w14:paraId="060DAEB8" w14:textId="77777777" w:rsidR="00ED5157" w:rsidRDefault="00ED5157" w:rsidP="00E24ECC">
      <w:pPr>
        <w:spacing w:after="0"/>
        <w:jc w:val="right"/>
        <w:rPr>
          <w:rFonts w:ascii="Cambria" w:hAnsi="Cambria" w:cs="Calibri"/>
          <w:sz w:val="20"/>
          <w:szCs w:val="20"/>
        </w:rPr>
      </w:pPr>
    </w:p>
    <w:p w14:paraId="21ADCC4E" w14:textId="77777777" w:rsidR="00ED5157" w:rsidRDefault="00ED5157" w:rsidP="00E24ECC">
      <w:pPr>
        <w:spacing w:after="0"/>
        <w:jc w:val="right"/>
        <w:rPr>
          <w:rFonts w:ascii="Cambria" w:hAnsi="Cambria" w:cs="Calibri"/>
          <w:sz w:val="20"/>
          <w:szCs w:val="20"/>
        </w:rPr>
      </w:pPr>
    </w:p>
    <w:p w14:paraId="73F36084" w14:textId="77777777" w:rsidR="00075A3F" w:rsidRDefault="00075A3F" w:rsidP="00ED5157">
      <w:pPr>
        <w:spacing w:after="0"/>
        <w:rPr>
          <w:rFonts w:ascii="Cambria" w:hAnsi="Cambria" w:cs="Calibri"/>
          <w:sz w:val="20"/>
          <w:szCs w:val="20"/>
        </w:rPr>
      </w:pPr>
    </w:p>
    <w:p w14:paraId="2EFDED4D" w14:textId="2D320B97" w:rsidR="00E24ECC" w:rsidRPr="00F36613" w:rsidRDefault="00E24ECC" w:rsidP="00E24ECC">
      <w:pPr>
        <w:spacing w:after="0"/>
        <w:jc w:val="right"/>
        <w:rPr>
          <w:rFonts w:ascii="Cambria" w:hAnsi="Cambria" w:cs="Calibri"/>
          <w:sz w:val="20"/>
          <w:szCs w:val="20"/>
        </w:rPr>
      </w:pPr>
      <w:r w:rsidRPr="00F36613">
        <w:rPr>
          <w:rFonts w:ascii="Cambria" w:hAnsi="Cambria" w:cs="Calibri"/>
          <w:sz w:val="20"/>
          <w:szCs w:val="20"/>
        </w:rPr>
        <w:t>........................................................................................</w:t>
      </w:r>
    </w:p>
    <w:p w14:paraId="5E857099" w14:textId="77777777" w:rsidR="00E24ECC" w:rsidRPr="00F36613" w:rsidRDefault="00E24ECC" w:rsidP="00E24ECC">
      <w:pPr>
        <w:spacing w:after="0"/>
        <w:jc w:val="right"/>
        <w:rPr>
          <w:rFonts w:ascii="Cambria" w:hAnsi="Cambria" w:cs="Calibri"/>
          <w:sz w:val="20"/>
          <w:szCs w:val="20"/>
        </w:rPr>
      </w:pPr>
      <w:r w:rsidRPr="00F36613">
        <w:rPr>
          <w:rFonts w:ascii="Cambria" w:hAnsi="Cambria" w:cs="Calibri"/>
          <w:sz w:val="20"/>
          <w:szCs w:val="20"/>
        </w:rPr>
        <w:t>data i podpis osoby uprawnionej do reprezentowania Wykonawcy</w:t>
      </w:r>
    </w:p>
    <w:p w14:paraId="1FF7087F" w14:textId="7928799A" w:rsidR="00B6005E" w:rsidRPr="00654EB9" w:rsidRDefault="00E24ECC" w:rsidP="00B6005E">
      <w:pPr>
        <w:pStyle w:val="Tekstkomentarza"/>
        <w:jc w:val="both"/>
        <w:rPr>
          <w:rFonts w:ascii="Cambria" w:eastAsia="DejaVuSans" w:hAnsi="Cambria" w:cs="DejaVuSans"/>
          <w:b/>
          <w:bCs/>
          <w:sz w:val="22"/>
          <w:szCs w:val="22"/>
          <w:lang w:eastAsia="pl-PL"/>
        </w:rPr>
      </w:pPr>
      <w:r w:rsidRPr="00F36613">
        <w:rPr>
          <w:rFonts w:ascii="Cambria" w:hAnsi="Cambria" w:cs="Calibri"/>
        </w:rPr>
        <w:br w:type="column"/>
      </w:r>
      <w:bookmarkStart w:id="2" w:name="_Hlk176204083"/>
      <w:r w:rsidR="00B6005E" w:rsidRPr="00654EB9">
        <w:rPr>
          <w:rFonts w:ascii="Cambria" w:eastAsia="DejaVuSans" w:hAnsi="Cambria" w:cs="DejaVuSans"/>
          <w:b/>
          <w:bCs/>
          <w:sz w:val="22"/>
          <w:szCs w:val="22"/>
          <w:lang w:eastAsia="pl-PL"/>
        </w:rPr>
        <w:lastRenderedPageBreak/>
        <w:t xml:space="preserve">CZĘŚĆ 2: </w:t>
      </w:r>
      <w:r w:rsidR="00ED5157" w:rsidRPr="00ED5157">
        <w:rPr>
          <w:rFonts w:ascii="Cambria" w:eastAsia="DejaVuSans" w:hAnsi="Cambria" w:cs="DejaVuSans"/>
          <w:b/>
          <w:bCs/>
          <w:sz w:val="22"/>
          <w:szCs w:val="22"/>
          <w:lang w:eastAsia="pl-PL"/>
        </w:rPr>
        <w:t>DOSTAWA CHWYTAKÓW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962"/>
        <w:gridCol w:w="4536"/>
      </w:tblGrid>
      <w:tr w:rsidR="00B6005E" w:rsidRPr="00B6005E" w14:paraId="30645497" w14:textId="09E8BB4B" w:rsidTr="00ED5157">
        <w:trPr>
          <w:trHeight w:val="551"/>
        </w:trPr>
        <w:tc>
          <w:tcPr>
            <w:tcW w:w="4962" w:type="dxa"/>
            <w:shd w:val="pct5" w:color="auto" w:fill="EEECE1" w:themeFill="background2"/>
            <w:vAlign w:val="center"/>
          </w:tcPr>
          <w:bookmarkEnd w:id="2"/>
          <w:p w14:paraId="7E341DB3" w14:textId="6BDB49D2" w:rsidR="00B6005E" w:rsidRPr="00B6005E" w:rsidRDefault="00B6005E" w:rsidP="00B60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DejaVuSans" w:hAnsi="Cambria" w:cs="DejaVuSans"/>
                <w:b/>
                <w:bCs/>
                <w:lang w:eastAsia="pl-PL"/>
              </w:rPr>
            </w:pPr>
            <w:r w:rsidRPr="00B6005E">
              <w:rPr>
                <w:rFonts w:ascii="Cambria" w:eastAsia="DejaVuSans" w:hAnsi="Cambria" w:cs="DejaVuSans"/>
                <w:b/>
                <w:bCs/>
                <w:lang w:eastAsia="pl-PL"/>
              </w:rPr>
              <w:t>Minimalne parametry techniczne</w:t>
            </w:r>
          </w:p>
        </w:tc>
        <w:tc>
          <w:tcPr>
            <w:tcW w:w="4536" w:type="dxa"/>
            <w:shd w:val="pct5" w:color="auto" w:fill="EEECE1" w:themeFill="background2"/>
            <w:vAlign w:val="center"/>
          </w:tcPr>
          <w:p w14:paraId="4065F574" w14:textId="180709FD" w:rsidR="00B6005E" w:rsidRPr="00B6005E" w:rsidRDefault="00B6005E" w:rsidP="00B6005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mbria" w:eastAsia="DejaVuSans" w:hAnsi="Cambria" w:cs="DejaVuSans"/>
                <w:b/>
                <w:bCs/>
                <w:lang w:eastAsia="pl-PL"/>
              </w:rPr>
            </w:pPr>
            <w:r w:rsidRPr="00B6005E">
              <w:rPr>
                <w:rFonts w:ascii="Cambria" w:eastAsia="DejaVuSans" w:hAnsi="Cambria" w:cs="DejaVuSans"/>
                <w:b/>
                <w:bCs/>
                <w:lang w:eastAsia="pl-PL"/>
              </w:rPr>
              <w:t>Parametry oferowane</w:t>
            </w:r>
          </w:p>
        </w:tc>
      </w:tr>
      <w:tr w:rsidR="00ED5157" w:rsidRPr="00ED5157" w14:paraId="46BB21C2" w14:textId="1C01342C" w:rsidTr="00542E30">
        <w:tc>
          <w:tcPr>
            <w:tcW w:w="9498" w:type="dxa"/>
            <w:gridSpan w:val="2"/>
          </w:tcPr>
          <w:p w14:paraId="753B36CD" w14:textId="2DF9796F" w:rsidR="00ED5157" w:rsidRPr="00ED5157" w:rsidRDefault="00ED5157" w:rsidP="0013030F">
            <w:pPr>
              <w:spacing w:before="120" w:after="120" w:line="276" w:lineRule="auto"/>
              <w:jc w:val="center"/>
              <w:rPr>
                <w:rFonts w:ascii="Cambria" w:hAnsi="Cambria"/>
                <w:b/>
                <w:bCs/>
                <w:color w:val="17365D" w:themeColor="text2" w:themeShade="BF"/>
              </w:rPr>
            </w:pPr>
            <w:r w:rsidRPr="00ED5157">
              <w:rPr>
                <w:rFonts w:ascii="Cambria" w:hAnsi="Cambria"/>
                <w:b/>
                <w:bCs/>
                <w:color w:val="17365D" w:themeColor="text2" w:themeShade="BF"/>
              </w:rPr>
              <w:t>Chwytak haków</w:t>
            </w:r>
          </w:p>
        </w:tc>
      </w:tr>
      <w:tr w:rsidR="003148DC" w:rsidRPr="00ED5157" w14:paraId="0385A481" w14:textId="7BB246DD" w:rsidTr="006B7487">
        <w:tc>
          <w:tcPr>
            <w:tcW w:w="9498" w:type="dxa"/>
            <w:gridSpan w:val="2"/>
          </w:tcPr>
          <w:p w14:paraId="015577D0" w14:textId="39EAF5A2" w:rsidR="003148DC" w:rsidRPr="00ED5157" w:rsidRDefault="003148DC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Kompletny zestaw elementów konstrukcyjnych i wszystkich niezbędnych komponentów, oraz wykonać wszystkie prace projektowe i inżynieryjne dla części mechanicznych.</w:t>
            </w:r>
          </w:p>
        </w:tc>
      </w:tr>
      <w:tr w:rsidR="00ED5157" w:rsidRPr="00ED5157" w14:paraId="0136640C" w14:textId="46E20CDA" w:rsidTr="00ED5157">
        <w:tc>
          <w:tcPr>
            <w:tcW w:w="4962" w:type="dxa"/>
          </w:tcPr>
          <w:p w14:paraId="39049E37" w14:textId="14BE6349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 xml:space="preserve">Wykonawca zobowiązany jest do przedstawienia projektu elementów konstrukcyjnych w terminie </w:t>
            </w:r>
            <w:r w:rsidR="0016463D">
              <w:rPr>
                <w:rFonts w:ascii="Cambria" w:hAnsi="Cambria"/>
                <w:color w:val="17365D" w:themeColor="text2" w:themeShade="BF"/>
              </w:rPr>
              <w:t xml:space="preserve">do 8 tygodni </w:t>
            </w:r>
            <w:r w:rsidRPr="00ED5157">
              <w:rPr>
                <w:rFonts w:ascii="Cambria" w:hAnsi="Cambria"/>
                <w:color w:val="17365D" w:themeColor="text2" w:themeShade="BF"/>
              </w:rPr>
              <w:t xml:space="preserve"> od podpisania umowy. Projekt elementów chwytaka powinien składać się z następujących elementów:</w:t>
            </w:r>
          </w:p>
        </w:tc>
        <w:tc>
          <w:tcPr>
            <w:tcW w:w="4536" w:type="dxa"/>
          </w:tcPr>
          <w:p w14:paraId="6913DA11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4F91165E" w14:textId="39A19F6F" w:rsidTr="00ED5157">
        <w:tc>
          <w:tcPr>
            <w:tcW w:w="4962" w:type="dxa"/>
          </w:tcPr>
          <w:p w14:paraId="1EA8DF74" w14:textId="77777777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•</w:t>
            </w:r>
            <w:r w:rsidRPr="00ED5157">
              <w:rPr>
                <w:rFonts w:ascii="Cambria" w:hAnsi="Cambria"/>
                <w:color w:val="17365D" w:themeColor="text2" w:themeShade="BF"/>
              </w:rPr>
              <w:tab/>
              <w:t>Generalny opis techniczny elementów chwytaka</w:t>
            </w:r>
          </w:p>
        </w:tc>
        <w:tc>
          <w:tcPr>
            <w:tcW w:w="4536" w:type="dxa"/>
          </w:tcPr>
          <w:p w14:paraId="086E3653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77485A51" w14:textId="0726CF32" w:rsidTr="00ED5157">
        <w:tc>
          <w:tcPr>
            <w:tcW w:w="4962" w:type="dxa"/>
          </w:tcPr>
          <w:p w14:paraId="0C140674" w14:textId="77777777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•</w:t>
            </w:r>
            <w:r w:rsidRPr="00ED5157">
              <w:rPr>
                <w:rFonts w:ascii="Cambria" w:hAnsi="Cambria"/>
                <w:color w:val="17365D" w:themeColor="text2" w:themeShade="BF"/>
              </w:rPr>
              <w:tab/>
              <w:t>Lista elementów konstrukcyjnych</w:t>
            </w:r>
          </w:p>
        </w:tc>
        <w:tc>
          <w:tcPr>
            <w:tcW w:w="4536" w:type="dxa"/>
          </w:tcPr>
          <w:p w14:paraId="76E757C0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65B69EDF" w14:textId="241E4F7F" w:rsidTr="00ED5157">
        <w:tc>
          <w:tcPr>
            <w:tcW w:w="4962" w:type="dxa"/>
          </w:tcPr>
          <w:p w14:paraId="2DBDCEE3" w14:textId="77777777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•</w:t>
            </w:r>
            <w:r w:rsidRPr="00ED5157">
              <w:rPr>
                <w:rFonts w:ascii="Cambria" w:hAnsi="Cambria"/>
                <w:color w:val="17365D" w:themeColor="text2" w:themeShade="BF"/>
              </w:rPr>
              <w:tab/>
              <w:t>Wymiary chwytaka</w:t>
            </w:r>
          </w:p>
        </w:tc>
        <w:tc>
          <w:tcPr>
            <w:tcW w:w="4536" w:type="dxa"/>
          </w:tcPr>
          <w:p w14:paraId="39DC8099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6EED6762" w14:textId="5B3E2FAB" w:rsidTr="00ED5157">
        <w:tc>
          <w:tcPr>
            <w:tcW w:w="4962" w:type="dxa"/>
          </w:tcPr>
          <w:p w14:paraId="29F9CAFF" w14:textId="77777777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•</w:t>
            </w:r>
            <w:r w:rsidRPr="00ED5157">
              <w:rPr>
                <w:rFonts w:ascii="Cambria" w:hAnsi="Cambria"/>
                <w:color w:val="17365D" w:themeColor="text2" w:themeShade="BF"/>
              </w:rPr>
              <w:tab/>
              <w:t>Szczegółowy rysunek każdego elementu konstrukcyjnego z wymiarami</w:t>
            </w:r>
          </w:p>
        </w:tc>
        <w:tc>
          <w:tcPr>
            <w:tcW w:w="4536" w:type="dxa"/>
          </w:tcPr>
          <w:p w14:paraId="7BB794E6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461848FF" w14:textId="4CD83D54" w:rsidTr="00ED5157">
        <w:tc>
          <w:tcPr>
            <w:tcW w:w="4962" w:type="dxa"/>
          </w:tcPr>
          <w:p w14:paraId="24A41722" w14:textId="77777777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•</w:t>
            </w:r>
            <w:r w:rsidRPr="00ED5157">
              <w:rPr>
                <w:rFonts w:ascii="Cambria" w:hAnsi="Cambria"/>
                <w:color w:val="17365D" w:themeColor="text2" w:themeShade="BF"/>
              </w:rPr>
              <w:tab/>
              <w:t>Specyfikacja i wymagania w zakresie mocowania</w:t>
            </w:r>
          </w:p>
        </w:tc>
        <w:tc>
          <w:tcPr>
            <w:tcW w:w="4536" w:type="dxa"/>
          </w:tcPr>
          <w:p w14:paraId="1EB5B06F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13030F" w:rsidRPr="00ED5157" w14:paraId="3D0E2B78" w14:textId="3B3E61E6" w:rsidTr="0005604E">
        <w:tc>
          <w:tcPr>
            <w:tcW w:w="9498" w:type="dxa"/>
            <w:gridSpan w:val="2"/>
          </w:tcPr>
          <w:p w14:paraId="633E8AA5" w14:textId="618D9A5F" w:rsidR="0013030F" w:rsidRPr="00ED5157" w:rsidRDefault="0013030F" w:rsidP="0013030F">
            <w:pPr>
              <w:spacing w:before="120" w:after="120"/>
              <w:ind w:left="360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Opis wymagań</w:t>
            </w:r>
          </w:p>
        </w:tc>
      </w:tr>
      <w:tr w:rsidR="00ED5157" w:rsidRPr="00ED5157" w14:paraId="04AAEE0B" w14:textId="7159D0D4" w:rsidTr="00ED5157">
        <w:tc>
          <w:tcPr>
            <w:tcW w:w="4962" w:type="dxa"/>
          </w:tcPr>
          <w:p w14:paraId="63A67A33" w14:textId="77777777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 xml:space="preserve">- Zaprojektowanie i zbudowanie wszystkich konstrukcyjnych elementów chwytaków. </w:t>
            </w:r>
          </w:p>
        </w:tc>
        <w:tc>
          <w:tcPr>
            <w:tcW w:w="4536" w:type="dxa"/>
          </w:tcPr>
          <w:p w14:paraId="1DAD3CA5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7CD55961" w14:textId="19FC4183" w:rsidTr="00ED5157">
        <w:tc>
          <w:tcPr>
            <w:tcW w:w="4962" w:type="dxa"/>
          </w:tcPr>
          <w:p w14:paraId="2C7AC49C" w14:textId="77777777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Koncepcja powinna uwzględniać następujące parametry funkcjonalne:</w:t>
            </w:r>
          </w:p>
        </w:tc>
        <w:tc>
          <w:tcPr>
            <w:tcW w:w="4536" w:type="dxa"/>
          </w:tcPr>
          <w:p w14:paraId="7D6A0193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752B638F" w14:textId="66CB4D13" w:rsidTr="00ED5157">
        <w:tc>
          <w:tcPr>
            <w:tcW w:w="4962" w:type="dxa"/>
          </w:tcPr>
          <w:p w14:paraId="1FD2CDBC" w14:textId="77777777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a) kąt obrotu min. 180°;</w:t>
            </w:r>
          </w:p>
        </w:tc>
        <w:tc>
          <w:tcPr>
            <w:tcW w:w="4536" w:type="dxa"/>
          </w:tcPr>
          <w:p w14:paraId="2058C8AA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76BCFEBD" w14:textId="0916F7C7" w:rsidTr="00ED5157">
        <w:tc>
          <w:tcPr>
            <w:tcW w:w="4962" w:type="dxa"/>
          </w:tcPr>
          <w:p w14:paraId="1C9762FB" w14:textId="77777777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b) zasięg pracy 1200mm;</w:t>
            </w:r>
          </w:p>
        </w:tc>
        <w:tc>
          <w:tcPr>
            <w:tcW w:w="4536" w:type="dxa"/>
          </w:tcPr>
          <w:p w14:paraId="512C54D9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5C356B69" w14:textId="2CBFF495" w:rsidTr="00ED5157">
        <w:tc>
          <w:tcPr>
            <w:tcW w:w="4962" w:type="dxa"/>
          </w:tcPr>
          <w:p w14:paraId="4B858468" w14:textId="77777777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c) udźwig chwytaka min. 150kg;</w:t>
            </w:r>
          </w:p>
        </w:tc>
        <w:tc>
          <w:tcPr>
            <w:tcW w:w="4536" w:type="dxa"/>
          </w:tcPr>
          <w:p w14:paraId="5B16B33F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61882C57" w14:textId="10E75DCB" w:rsidTr="00ED5157">
        <w:tc>
          <w:tcPr>
            <w:tcW w:w="4962" w:type="dxa"/>
          </w:tcPr>
          <w:p w14:paraId="08668EFD" w14:textId="77777777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Wymagane jest dostarczenie mechanicznego rozwiązania gotowego do bezpośredniego połączenia z pozostałymi elementami linii i zagwarantowanie ciągłej pracy.</w:t>
            </w:r>
          </w:p>
        </w:tc>
        <w:tc>
          <w:tcPr>
            <w:tcW w:w="4536" w:type="dxa"/>
          </w:tcPr>
          <w:p w14:paraId="1705E96C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3FB71AE2" w14:textId="58D8A24F" w:rsidTr="00ED5157">
        <w:tc>
          <w:tcPr>
            <w:tcW w:w="4962" w:type="dxa"/>
          </w:tcPr>
          <w:p w14:paraId="4019FACB" w14:textId="77777777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Powierzchnie chwytaków będące w kontakcie z innym elementami konstrukcji maszyny muszą zostać poddane obróbce (CNC sterowana komputerowo) zapewniając dokładny ich montaż.</w:t>
            </w:r>
          </w:p>
        </w:tc>
        <w:tc>
          <w:tcPr>
            <w:tcW w:w="4536" w:type="dxa"/>
          </w:tcPr>
          <w:p w14:paraId="09D794E2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040402D7" w14:textId="2E774FF6" w:rsidTr="00ED5157">
        <w:tc>
          <w:tcPr>
            <w:tcW w:w="4962" w:type="dxa"/>
          </w:tcPr>
          <w:p w14:paraId="6E8F2179" w14:textId="77777777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lastRenderedPageBreak/>
              <w:t>- Wymagane jest zastosowanie materiałów z oznaczeniem CE oraz wykonanie zgodne z obowiązującymi normami</w:t>
            </w:r>
          </w:p>
        </w:tc>
        <w:tc>
          <w:tcPr>
            <w:tcW w:w="4536" w:type="dxa"/>
          </w:tcPr>
          <w:p w14:paraId="32434A23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40B3CE44" w14:textId="5A7FFC47" w:rsidTr="005246A2">
        <w:tc>
          <w:tcPr>
            <w:tcW w:w="9498" w:type="dxa"/>
            <w:gridSpan w:val="2"/>
          </w:tcPr>
          <w:p w14:paraId="7AFE0848" w14:textId="79D65BA2" w:rsidR="00ED5157" w:rsidRPr="00ED5157" w:rsidRDefault="00ED5157" w:rsidP="0013030F">
            <w:pPr>
              <w:spacing w:before="120" w:after="120" w:line="276" w:lineRule="auto"/>
              <w:jc w:val="center"/>
              <w:rPr>
                <w:rFonts w:ascii="Cambria" w:hAnsi="Cambria"/>
                <w:b/>
                <w:bCs/>
                <w:color w:val="17365D" w:themeColor="text2" w:themeShade="BF"/>
              </w:rPr>
            </w:pPr>
            <w:r w:rsidRPr="00ED5157">
              <w:rPr>
                <w:rFonts w:ascii="Cambria" w:hAnsi="Cambria"/>
                <w:b/>
                <w:bCs/>
                <w:color w:val="17365D" w:themeColor="text2" w:themeShade="BF"/>
              </w:rPr>
              <w:t>Wymagania dotyczące pracy maszyny</w:t>
            </w:r>
          </w:p>
        </w:tc>
      </w:tr>
      <w:tr w:rsidR="00ED5157" w:rsidRPr="00ED5157" w14:paraId="1BA98CE5" w14:textId="7E909FD9" w:rsidTr="00ED5157">
        <w:tc>
          <w:tcPr>
            <w:tcW w:w="4962" w:type="dxa"/>
          </w:tcPr>
          <w:p w14:paraId="4CFCDCA5" w14:textId="77777777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Chwytak dostosowany do przekrojów otwartych i zamkniętych.</w:t>
            </w:r>
          </w:p>
        </w:tc>
        <w:tc>
          <w:tcPr>
            <w:tcW w:w="4536" w:type="dxa"/>
          </w:tcPr>
          <w:p w14:paraId="0D51450A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519AEBC5" w14:textId="01D25832" w:rsidTr="00ED5157">
        <w:tc>
          <w:tcPr>
            <w:tcW w:w="4962" w:type="dxa"/>
          </w:tcPr>
          <w:p w14:paraId="528EF6B2" w14:textId="77777777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Dostosowany do długości od 0,1m do 0,5m.</w:t>
            </w:r>
          </w:p>
        </w:tc>
        <w:tc>
          <w:tcPr>
            <w:tcW w:w="4536" w:type="dxa"/>
          </w:tcPr>
          <w:p w14:paraId="7D8E152E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0D12528F" w14:textId="4ECF8D8F" w:rsidTr="00ED5157">
        <w:tc>
          <w:tcPr>
            <w:tcW w:w="4962" w:type="dxa"/>
          </w:tcPr>
          <w:p w14:paraId="3F53CDFE" w14:textId="77777777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Sposób chwytania: mechaniczny lub elektromagnetyczny</w:t>
            </w:r>
          </w:p>
        </w:tc>
        <w:tc>
          <w:tcPr>
            <w:tcW w:w="4536" w:type="dxa"/>
          </w:tcPr>
          <w:p w14:paraId="0B767D7F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7D4A5DCE" w14:textId="5BB91CBE" w:rsidTr="009C4E61">
        <w:tc>
          <w:tcPr>
            <w:tcW w:w="9498" w:type="dxa"/>
            <w:gridSpan w:val="2"/>
          </w:tcPr>
          <w:p w14:paraId="67909A49" w14:textId="32E9BF92" w:rsidR="00ED5157" w:rsidRPr="00ED5157" w:rsidRDefault="00ED5157" w:rsidP="0013030F">
            <w:pPr>
              <w:spacing w:before="120" w:after="120" w:line="276" w:lineRule="auto"/>
              <w:jc w:val="center"/>
              <w:rPr>
                <w:rFonts w:ascii="Cambria" w:hAnsi="Cambria"/>
                <w:b/>
                <w:bCs/>
                <w:color w:val="17365D" w:themeColor="text2" w:themeShade="BF"/>
              </w:rPr>
            </w:pPr>
            <w:r w:rsidRPr="00ED5157">
              <w:rPr>
                <w:rFonts w:ascii="Cambria" w:hAnsi="Cambria"/>
                <w:b/>
                <w:bCs/>
                <w:color w:val="17365D" w:themeColor="text2" w:themeShade="BF"/>
              </w:rPr>
              <w:t>Magazyn haków – specyfikacja</w:t>
            </w:r>
          </w:p>
        </w:tc>
      </w:tr>
      <w:tr w:rsidR="003148DC" w:rsidRPr="00ED5157" w14:paraId="237DF7E7" w14:textId="317BC6A0" w:rsidTr="008E12E7">
        <w:tc>
          <w:tcPr>
            <w:tcW w:w="9498" w:type="dxa"/>
            <w:gridSpan w:val="2"/>
          </w:tcPr>
          <w:p w14:paraId="747FB560" w14:textId="4F1EBB38" w:rsidR="003148DC" w:rsidRPr="00ED5157" w:rsidRDefault="003148DC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Kompletny zestaw elementów konstrukcyjnych i wszystkich niezbędnych komponentów, oraz wykonać wszystkie prace projektowe i inżynieryjne dla części mechanicznych.</w:t>
            </w:r>
          </w:p>
        </w:tc>
      </w:tr>
      <w:tr w:rsidR="00ED5157" w:rsidRPr="00ED5157" w14:paraId="20BF07B7" w14:textId="34BB1B1A" w:rsidTr="00ED5157">
        <w:tc>
          <w:tcPr>
            <w:tcW w:w="4962" w:type="dxa"/>
          </w:tcPr>
          <w:p w14:paraId="034C49FC" w14:textId="70A56439" w:rsidR="00ED5157" w:rsidRPr="00ED5157" w:rsidRDefault="003148DC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 xml:space="preserve">Wykonawca zobowiązany jest do przedstawienia projektu elementów konstrukcyjnych w terminie </w:t>
            </w:r>
            <w:r>
              <w:rPr>
                <w:rFonts w:ascii="Cambria" w:hAnsi="Cambria"/>
                <w:color w:val="17365D" w:themeColor="text2" w:themeShade="BF"/>
              </w:rPr>
              <w:t xml:space="preserve">do 8 tygodni </w:t>
            </w:r>
            <w:r w:rsidR="00ED5157" w:rsidRPr="00ED5157">
              <w:rPr>
                <w:rFonts w:ascii="Cambria" w:hAnsi="Cambria"/>
                <w:color w:val="17365D" w:themeColor="text2" w:themeShade="BF"/>
              </w:rPr>
              <w:t xml:space="preserve"> od podpisania umowy. Projekt elementów rolek podających powinien składać się z następujących elementów:</w:t>
            </w:r>
          </w:p>
        </w:tc>
        <w:tc>
          <w:tcPr>
            <w:tcW w:w="4536" w:type="dxa"/>
          </w:tcPr>
          <w:p w14:paraId="090B8825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653B7987" w14:textId="1A72A2CC" w:rsidTr="00ED5157">
        <w:tc>
          <w:tcPr>
            <w:tcW w:w="4962" w:type="dxa"/>
          </w:tcPr>
          <w:p w14:paraId="5B97AFAD" w14:textId="77777777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•</w:t>
            </w:r>
            <w:r w:rsidRPr="00ED5157">
              <w:rPr>
                <w:rFonts w:ascii="Cambria" w:hAnsi="Cambria"/>
                <w:color w:val="17365D" w:themeColor="text2" w:themeShade="BF"/>
              </w:rPr>
              <w:tab/>
              <w:t>Generalny opis techniczny elementów rolek podających</w:t>
            </w:r>
          </w:p>
        </w:tc>
        <w:tc>
          <w:tcPr>
            <w:tcW w:w="4536" w:type="dxa"/>
          </w:tcPr>
          <w:p w14:paraId="3ADC3E28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0FDAB399" w14:textId="2E495A67" w:rsidTr="00ED5157">
        <w:tc>
          <w:tcPr>
            <w:tcW w:w="4962" w:type="dxa"/>
          </w:tcPr>
          <w:p w14:paraId="35B22FA6" w14:textId="77777777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•</w:t>
            </w:r>
            <w:r w:rsidRPr="00ED5157">
              <w:rPr>
                <w:rFonts w:ascii="Cambria" w:hAnsi="Cambria"/>
                <w:color w:val="17365D" w:themeColor="text2" w:themeShade="BF"/>
              </w:rPr>
              <w:tab/>
              <w:t>Lista elementów konstrukcyjnych</w:t>
            </w:r>
          </w:p>
        </w:tc>
        <w:tc>
          <w:tcPr>
            <w:tcW w:w="4536" w:type="dxa"/>
          </w:tcPr>
          <w:p w14:paraId="4F1DDB0A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35E3E336" w14:textId="4768DC42" w:rsidTr="00ED5157">
        <w:tc>
          <w:tcPr>
            <w:tcW w:w="4962" w:type="dxa"/>
          </w:tcPr>
          <w:p w14:paraId="5428A236" w14:textId="77777777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•</w:t>
            </w:r>
            <w:r w:rsidRPr="00ED5157">
              <w:rPr>
                <w:rFonts w:ascii="Cambria" w:hAnsi="Cambria"/>
                <w:color w:val="17365D" w:themeColor="text2" w:themeShade="BF"/>
              </w:rPr>
              <w:tab/>
              <w:t>Wymiary magazynu haków</w:t>
            </w:r>
          </w:p>
        </w:tc>
        <w:tc>
          <w:tcPr>
            <w:tcW w:w="4536" w:type="dxa"/>
          </w:tcPr>
          <w:p w14:paraId="1CD6B0B6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7560CC13" w14:textId="7345FCB2" w:rsidTr="00ED5157">
        <w:tc>
          <w:tcPr>
            <w:tcW w:w="4962" w:type="dxa"/>
          </w:tcPr>
          <w:p w14:paraId="0290502F" w14:textId="77777777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•</w:t>
            </w:r>
            <w:r w:rsidRPr="00ED5157">
              <w:rPr>
                <w:rFonts w:ascii="Cambria" w:hAnsi="Cambria"/>
                <w:color w:val="17365D" w:themeColor="text2" w:themeShade="BF"/>
              </w:rPr>
              <w:tab/>
              <w:t>Szczegółowy rysunek każdego elementu konstrukcyjnego z wymiarami</w:t>
            </w:r>
          </w:p>
        </w:tc>
        <w:tc>
          <w:tcPr>
            <w:tcW w:w="4536" w:type="dxa"/>
          </w:tcPr>
          <w:p w14:paraId="5EFC3CE9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1C744332" w14:textId="0DB9A76A" w:rsidTr="00ED5157">
        <w:tc>
          <w:tcPr>
            <w:tcW w:w="4962" w:type="dxa"/>
          </w:tcPr>
          <w:p w14:paraId="1D81ED2B" w14:textId="77777777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•</w:t>
            </w:r>
            <w:r w:rsidRPr="00ED5157">
              <w:rPr>
                <w:rFonts w:ascii="Cambria" w:hAnsi="Cambria"/>
                <w:color w:val="17365D" w:themeColor="text2" w:themeShade="BF"/>
              </w:rPr>
              <w:tab/>
              <w:t>Specyfikacja i wymagania w zakresie mocowania</w:t>
            </w:r>
          </w:p>
        </w:tc>
        <w:tc>
          <w:tcPr>
            <w:tcW w:w="4536" w:type="dxa"/>
          </w:tcPr>
          <w:p w14:paraId="26584F26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13030F" w:rsidRPr="00ED5157" w14:paraId="1B4CE412" w14:textId="24E11CC7" w:rsidTr="001148F9">
        <w:tc>
          <w:tcPr>
            <w:tcW w:w="9498" w:type="dxa"/>
            <w:gridSpan w:val="2"/>
          </w:tcPr>
          <w:p w14:paraId="6B19CC11" w14:textId="36B79B29" w:rsidR="0013030F" w:rsidRPr="00ED5157" w:rsidRDefault="0013030F" w:rsidP="0013030F">
            <w:pPr>
              <w:spacing w:before="120" w:after="120"/>
              <w:ind w:left="360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Opis wymagań</w:t>
            </w:r>
          </w:p>
        </w:tc>
      </w:tr>
      <w:tr w:rsidR="00ED5157" w:rsidRPr="00ED5157" w14:paraId="0A904534" w14:textId="57B696D8" w:rsidTr="00ED5157">
        <w:tc>
          <w:tcPr>
            <w:tcW w:w="4962" w:type="dxa"/>
          </w:tcPr>
          <w:p w14:paraId="6FD647E0" w14:textId="77777777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 xml:space="preserve">- Zaprojektowanie i zbudowanie wszystkich konstrukcyjnych elementów rolek podających. </w:t>
            </w:r>
          </w:p>
        </w:tc>
        <w:tc>
          <w:tcPr>
            <w:tcW w:w="4536" w:type="dxa"/>
          </w:tcPr>
          <w:p w14:paraId="12C5C140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46245310" w14:textId="4793737D" w:rsidTr="00ED5157">
        <w:tc>
          <w:tcPr>
            <w:tcW w:w="4962" w:type="dxa"/>
          </w:tcPr>
          <w:p w14:paraId="5BBB93DC" w14:textId="77777777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Koncepcja powinna uwzględniać następujące parametry rolek podających:</w:t>
            </w:r>
          </w:p>
        </w:tc>
        <w:tc>
          <w:tcPr>
            <w:tcW w:w="4536" w:type="dxa"/>
          </w:tcPr>
          <w:p w14:paraId="7EC267EF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0135449B" w14:textId="031A40C0" w:rsidTr="00ED5157">
        <w:tc>
          <w:tcPr>
            <w:tcW w:w="4962" w:type="dxa"/>
          </w:tcPr>
          <w:p w14:paraId="7A93551D" w14:textId="77777777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a) szerokość 500mm;</w:t>
            </w:r>
          </w:p>
        </w:tc>
        <w:tc>
          <w:tcPr>
            <w:tcW w:w="4536" w:type="dxa"/>
          </w:tcPr>
          <w:p w14:paraId="2132C238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4F24656A" w14:textId="3351A83A" w:rsidTr="00ED5157">
        <w:tc>
          <w:tcPr>
            <w:tcW w:w="4962" w:type="dxa"/>
          </w:tcPr>
          <w:p w14:paraId="7395A694" w14:textId="77777777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b) długość 500mm;</w:t>
            </w:r>
          </w:p>
        </w:tc>
        <w:tc>
          <w:tcPr>
            <w:tcW w:w="4536" w:type="dxa"/>
          </w:tcPr>
          <w:p w14:paraId="5EAF874B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17F82597" w14:textId="0EE63A5D" w:rsidTr="00ED5157">
        <w:tc>
          <w:tcPr>
            <w:tcW w:w="4962" w:type="dxa"/>
          </w:tcPr>
          <w:p w14:paraId="42537D3B" w14:textId="77777777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c) wysokość 1800mm</w:t>
            </w:r>
          </w:p>
        </w:tc>
        <w:tc>
          <w:tcPr>
            <w:tcW w:w="4536" w:type="dxa"/>
          </w:tcPr>
          <w:p w14:paraId="3159CDC3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56C95153" w14:textId="5D3792B8" w:rsidTr="00ED5157">
        <w:tc>
          <w:tcPr>
            <w:tcW w:w="4962" w:type="dxa"/>
          </w:tcPr>
          <w:p w14:paraId="25C6CD93" w14:textId="77777777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lastRenderedPageBreak/>
              <w:t>d) max. masa detali w magazynie 500kg;</w:t>
            </w:r>
          </w:p>
        </w:tc>
        <w:tc>
          <w:tcPr>
            <w:tcW w:w="4536" w:type="dxa"/>
          </w:tcPr>
          <w:p w14:paraId="380497BA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6912F490" w14:textId="233D9037" w:rsidTr="00ED5157">
        <w:tc>
          <w:tcPr>
            <w:tcW w:w="4962" w:type="dxa"/>
          </w:tcPr>
          <w:p w14:paraId="0441BD97" w14:textId="77777777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Wymagane jest dostarczenie mechanicznego rozwiązania gotowego do bezpośredniego połączenia z pozostałymi elementami linii i zagwarantowanie ciągłej pracy.</w:t>
            </w:r>
          </w:p>
        </w:tc>
        <w:tc>
          <w:tcPr>
            <w:tcW w:w="4536" w:type="dxa"/>
          </w:tcPr>
          <w:p w14:paraId="0BD25910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2001D068" w14:textId="1FAF6E71" w:rsidTr="00ED5157">
        <w:tc>
          <w:tcPr>
            <w:tcW w:w="4962" w:type="dxa"/>
          </w:tcPr>
          <w:p w14:paraId="173D26AF" w14:textId="77777777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Powierzchnie stołu będące w kontakcie z innym elementami konstrukcji maszyny muszą zostać poddane obróbce (CNC sterowana komputerowo) zapewniając dokładny ich montaż.</w:t>
            </w:r>
          </w:p>
        </w:tc>
        <w:tc>
          <w:tcPr>
            <w:tcW w:w="4536" w:type="dxa"/>
          </w:tcPr>
          <w:p w14:paraId="282C9E4C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525FE5EB" w14:textId="52C19AC2" w:rsidTr="00ED5157">
        <w:tc>
          <w:tcPr>
            <w:tcW w:w="4962" w:type="dxa"/>
          </w:tcPr>
          <w:p w14:paraId="00A4EE8A" w14:textId="77777777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Wymagane jest zastosowanie materiałów z oznaczeniem CE oraz wykonanie zgodne z obowiązującymi normami</w:t>
            </w:r>
          </w:p>
        </w:tc>
        <w:tc>
          <w:tcPr>
            <w:tcW w:w="4536" w:type="dxa"/>
          </w:tcPr>
          <w:p w14:paraId="685AD373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75300EF0" w14:textId="7F6ECDD9" w:rsidTr="00B622F0">
        <w:tc>
          <w:tcPr>
            <w:tcW w:w="9498" w:type="dxa"/>
            <w:gridSpan w:val="2"/>
          </w:tcPr>
          <w:p w14:paraId="58DBED53" w14:textId="15ACD277" w:rsidR="00ED5157" w:rsidRPr="00ED5157" w:rsidRDefault="00ED5157" w:rsidP="0013030F">
            <w:pPr>
              <w:spacing w:before="120" w:after="120" w:line="276" w:lineRule="auto"/>
              <w:jc w:val="center"/>
              <w:rPr>
                <w:rFonts w:ascii="Cambria" w:hAnsi="Cambria"/>
                <w:b/>
                <w:bCs/>
                <w:color w:val="17365D" w:themeColor="text2" w:themeShade="BF"/>
              </w:rPr>
            </w:pPr>
            <w:r w:rsidRPr="00ED5157">
              <w:rPr>
                <w:rFonts w:ascii="Cambria" w:hAnsi="Cambria"/>
                <w:b/>
                <w:bCs/>
                <w:color w:val="17365D" w:themeColor="text2" w:themeShade="BF"/>
              </w:rPr>
              <w:t>Wymagania dotyczące pracy maszyny</w:t>
            </w:r>
          </w:p>
        </w:tc>
      </w:tr>
      <w:tr w:rsidR="00ED5157" w:rsidRPr="00ED5157" w14:paraId="2BE911CF" w14:textId="082C6DC9" w:rsidTr="00ED5157">
        <w:tc>
          <w:tcPr>
            <w:tcW w:w="4962" w:type="dxa"/>
          </w:tcPr>
          <w:p w14:paraId="4FB9F497" w14:textId="77777777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Wysunięcie haka z magazynu min 50mm</w:t>
            </w:r>
          </w:p>
        </w:tc>
        <w:tc>
          <w:tcPr>
            <w:tcW w:w="4536" w:type="dxa"/>
          </w:tcPr>
          <w:p w14:paraId="2B7C6953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3505EB70" w14:textId="5EE15C8F" w:rsidTr="00ED5157">
        <w:tc>
          <w:tcPr>
            <w:tcW w:w="4962" w:type="dxa"/>
          </w:tcPr>
          <w:p w14:paraId="275CFA95" w14:textId="77777777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Oczekiwane minimalne wymiary prowadnicy haków 1,6 m.</w:t>
            </w:r>
          </w:p>
        </w:tc>
        <w:tc>
          <w:tcPr>
            <w:tcW w:w="4536" w:type="dxa"/>
          </w:tcPr>
          <w:p w14:paraId="06A8B7C3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302F488D" w14:textId="119E7734" w:rsidTr="00ED5157">
        <w:tc>
          <w:tcPr>
            <w:tcW w:w="4962" w:type="dxa"/>
          </w:tcPr>
          <w:p w14:paraId="3F260234" w14:textId="77777777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Powierzchnie wypychacza wykonane z materiałów odpornych na ścieranie</w:t>
            </w:r>
          </w:p>
        </w:tc>
        <w:tc>
          <w:tcPr>
            <w:tcW w:w="4536" w:type="dxa"/>
          </w:tcPr>
          <w:p w14:paraId="074FC4AF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77108D0F" w14:textId="1A39294B" w:rsidTr="006E1BD1">
        <w:tc>
          <w:tcPr>
            <w:tcW w:w="9498" w:type="dxa"/>
            <w:gridSpan w:val="2"/>
          </w:tcPr>
          <w:p w14:paraId="1DF1F32C" w14:textId="053BF8B8" w:rsidR="00ED5157" w:rsidRPr="00ED5157" w:rsidRDefault="00ED5157" w:rsidP="0013030F">
            <w:pPr>
              <w:spacing w:before="120" w:after="120" w:line="276" w:lineRule="auto"/>
              <w:jc w:val="center"/>
              <w:rPr>
                <w:rFonts w:ascii="Cambria" w:hAnsi="Cambria"/>
                <w:b/>
                <w:bCs/>
                <w:color w:val="17365D" w:themeColor="text2" w:themeShade="BF"/>
              </w:rPr>
            </w:pPr>
            <w:r w:rsidRPr="00ED5157">
              <w:rPr>
                <w:rFonts w:ascii="Cambria" w:hAnsi="Cambria"/>
                <w:b/>
                <w:bCs/>
                <w:color w:val="17365D" w:themeColor="text2" w:themeShade="BF"/>
              </w:rPr>
              <w:t>Zespół bazowania słupków</w:t>
            </w:r>
          </w:p>
        </w:tc>
      </w:tr>
      <w:tr w:rsidR="003148DC" w:rsidRPr="00ED5157" w14:paraId="1904DD25" w14:textId="660A990D" w:rsidTr="00951437">
        <w:tc>
          <w:tcPr>
            <w:tcW w:w="9498" w:type="dxa"/>
            <w:gridSpan w:val="2"/>
          </w:tcPr>
          <w:p w14:paraId="3F9E7F29" w14:textId="44CE4010" w:rsidR="003148DC" w:rsidRPr="00ED5157" w:rsidRDefault="003148DC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Kompletny zestaw elementów konstrukcyjnych i wszystkich niezbędnych komponentów, oraz wykonać wszystkie prace projektowe i inżynieryjne dla części mechanicznych.</w:t>
            </w:r>
          </w:p>
        </w:tc>
      </w:tr>
      <w:tr w:rsidR="00ED5157" w:rsidRPr="00ED5157" w14:paraId="48940ACA" w14:textId="3E810FE7" w:rsidTr="00ED5157">
        <w:tc>
          <w:tcPr>
            <w:tcW w:w="4962" w:type="dxa"/>
          </w:tcPr>
          <w:p w14:paraId="6AA49FD1" w14:textId="299105B1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 xml:space="preserve">Wykonawca zobowiązany jest do przedstawienia projektu elementów konstrukcyjnych w terminie </w:t>
            </w:r>
            <w:r w:rsidR="0016463D">
              <w:rPr>
                <w:rFonts w:ascii="Cambria" w:hAnsi="Cambria"/>
                <w:color w:val="17365D" w:themeColor="text2" w:themeShade="BF"/>
              </w:rPr>
              <w:t xml:space="preserve">do 8 tygodni </w:t>
            </w:r>
            <w:r w:rsidRPr="00ED5157">
              <w:rPr>
                <w:rFonts w:ascii="Cambria" w:hAnsi="Cambria"/>
                <w:color w:val="17365D" w:themeColor="text2" w:themeShade="BF"/>
              </w:rPr>
              <w:t xml:space="preserve"> od podpisania umowy. Projekt elementów chwytaka powinien składać się z następujących elementów:</w:t>
            </w:r>
          </w:p>
        </w:tc>
        <w:tc>
          <w:tcPr>
            <w:tcW w:w="4536" w:type="dxa"/>
          </w:tcPr>
          <w:p w14:paraId="784BD9BF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1C5C6BE0" w14:textId="10ED6382" w:rsidTr="00ED5157">
        <w:tc>
          <w:tcPr>
            <w:tcW w:w="4962" w:type="dxa"/>
          </w:tcPr>
          <w:p w14:paraId="726EB681" w14:textId="77777777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•</w:t>
            </w:r>
            <w:r w:rsidRPr="00ED5157">
              <w:rPr>
                <w:rFonts w:ascii="Cambria" w:hAnsi="Cambria"/>
                <w:color w:val="17365D" w:themeColor="text2" w:themeShade="BF"/>
              </w:rPr>
              <w:tab/>
              <w:t>Generalny opis techniczny elementów chwytaka</w:t>
            </w:r>
          </w:p>
        </w:tc>
        <w:tc>
          <w:tcPr>
            <w:tcW w:w="4536" w:type="dxa"/>
          </w:tcPr>
          <w:p w14:paraId="7E0F3416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2FA89C97" w14:textId="284E233C" w:rsidTr="00ED5157">
        <w:tc>
          <w:tcPr>
            <w:tcW w:w="4962" w:type="dxa"/>
          </w:tcPr>
          <w:p w14:paraId="20A33157" w14:textId="77777777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•</w:t>
            </w:r>
            <w:r w:rsidRPr="00ED5157">
              <w:rPr>
                <w:rFonts w:ascii="Cambria" w:hAnsi="Cambria"/>
                <w:color w:val="17365D" w:themeColor="text2" w:themeShade="BF"/>
              </w:rPr>
              <w:tab/>
              <w:t>Lista elementów konstrukcyjnych</w:t>
            </w:r>
          </w:p>
        </w:tc>
        <w:tc>
          <w:tcPr>
            <w:tcW w:w="4536" w:type="dxa"/>
          </w:tcPr>
          <w:p w14:paraId="58AA765C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03B5A35C" w14:textId="1E8B7ECA" w:rsidTr="00ED5157">
        <w:tc>
          <w:tcPr>
            <w:tcW w:w="4962" w:type="dxa"/>
          </w:tcPr>
          <w:p w14:paraId="728C195B" w14:textId="77777777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•</w:t>
            </w:r>
            <w:r w:rsidRPr="00ED5157">
              <w:rPr>
                <w:rFonts w:ascii="Cambria" w:hAnsi="Cambria"/>
                <w:color w:val="17365D" w:themeColor="text2" w:themeShade="BF"/>
              </w:rPr>
              <w:tab/>
              <w:t>Wymiary elementów bazujących</w:t>
            </w:r>
          </w:p>
        </w:tc>
        <w:tc>
          <w:tcPr>
            <w:tcW w:w="4536" w:type="dxa"/>
          </w:tcPr>
          <w:p w14:paraId="688BDD47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02CB48FD" w14:textId="58B4DB16" w:rsidTr="00ED5157">
        <w:tc>
          <w:tcPr>
            <w:tcW w:w="4962" w:type="dxa"/>
          </w:tcPr>
          <w:p w14:paraId="6A48B817" w14:textId="77777777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•</w:t>
            </w:r>
            <w:r w:rsidRPr="00ED5157">
              <w:rPr>
                <w:rFonts w:ascii="Cambria" w:hAnsi="Cambria"/>
                <w:color w:val="17365D" w:themeColor="text2" w:themeShade="BF"/>
              </w:rPr>
              <w:tab/>
              <w:t>Szczegółowy rysunek każdego elementu konstrukcyjnego z wymiarami</w:t>
            </w:r>
          </w:p>
        </w:tc>
        <w:tc>
          <w:tcPr>
            <w:tcW w:w="4536" w:type="dxa"/>
          </w:tcPr>
          <w:p w14:paraId="2D45C338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7D67FA72" w14:textId="685F0838" w:rsidTr="00ED5157">
        <w:tc>
          <w:tcPr>
            <w:tcW w:w="4962" w:type="dxa"/>
          </w:tcPr>
          <w:p w14:paraId="4BBBC456" w14:textId="77777777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•</w:t>
            </w:r>
            <w:r w:rsidRPr="00ED5157">
              <w:rPr>
                <w:rFonts w:ascii="Cambria" w:hAnsi="Cambria"/>
                <w:color w:val="17365D" w:themeColor="text2" w:themeShade="BF"/>
              </w:rPr>
              <w:tab/>
              <w:t>Specyfikacja i wymagania w zakresie mocowania</w:t>
            </w:r>
          </w:p>
        </w:tc>
        <w:tc>
          <w:tcPr>
            <w:tcW w:w="4536" w:type="dxa"/>
          </w:tcPr>
          <w:p w14:paraId="20CB341F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2CEC8425" w14:textId="2E9B52B1" w:rsidTr="00ED5157">
        <w:tc>
          <w:tcPr>
            <w:tcW w:w="4962" w:type="dxa"/>
          </w:tcPr>
          <w:p w14:paraId="18FFEB24" w14:textId="77777777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Opis wymagań</w:t>
            </w:r>
          </w:p>
        </w:tc>
        <w:tc>
          <w:tcPr>
            <w:tcW w:w="4536" w:type="dxa"/>
          </w:tcPr>
          <w:p w14:paraId="17C02A71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06E9BF00" w14:textId="4228F83C" w:rsidTr="00ED5157">
        <w:tc>
          <w:tcPr>
            <w:tcW w:w="4962" w:type="dxa"/>
          </w:tcPr>
          <w:p w14:paraId="08963E89" w14:textId="77777777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lastRenderedPageBreak/>
              <w:t xml:space="preserve">- Zaprojektowanie i zbudowanie wszystkich konstrukcyjnych elementów bazujących. </w:t>
            </w:r>
          </w:p>
        </w:tc>
        <w:tc>
          <w:tcPr>
            <w:tcW w:w="4536" w:type="dxa"/>
          </w:tcPr>
          <w:p w14:paraId="38C7DEB4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53C9619E" w14:textId="66B76F1D" w:rsidTr="00ED5157">
        <w:tc>
          <w:tcPr>
            <w:tcW w:w="4962" w:type="dxa"/>
          </w:tcPr>
          <w:p w14:paraId="50512370" w14:textId="77777777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Koncepcja powinna uwzględniać następujące parametry funkcjonalne:</w:t>
            </w:r>
          </w:p>
        </w:tc>
        <w:tc>
          <w:tcPr>
            <w:tcW w:w="4536" w:type="dxa"/>
          </w:tcPr>
          <w:p w14:paraId="262E8F91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3A722F10" w14:textId="634673F5" w:rsidTr="00ED5157">
        <w:tc>
          <w:tcPr>
            <w:tcW w:w="4962" w:type="dxa"/>
          </w:tcPr>
          <w:p w14:paraId="6FB2D3BF" w14:textId="77777777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a) kąt obrotu min. 180°;</w:t>
            </w:r>
          </w:p>
        </w:tc>
        <w:tc>
          <w:tcPr>
            <w:tcW w:w="4536" w:type="dxa"/>
          </w:tcPr>
          <w:p w14:paraId="20DB6662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72F972A2" w14:textId="1BF3720E" w:rsidTr="00ED5157">
        <w:tc>
          <w:tcPr>
            <w:tcW w:w="4962" w:type="dxa"/>
          </w:tcPr>
          <w:p w14:paraId="49844936" w14:textId="77777777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b) dokładność bazowania ±0,5mm;</w:t>
            </w:r>
          </w:p>
        </w:tc>
        <w:tc>
          <w:tcPr>
            <w:tcW w:w="4536" w:type="dxa"/>
          </w:tcPr>
          <w:p w14:paraId="656B3C41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7A6AD763" w14:textId="5DF37A27" w:rsidTr="00ED5157">
        <w:tc>
          <w:tcPr>
            <w:tcW w:w="4962" w:type="dxa"/>
          </w:tcPr>
          <w:p w14:paraId="66AF9EC5" w14:textId="77777777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c) udźwig elementów bazujących min. 500kg;</w:t>
            </w:r>
          </w:p>
        </w:tc>
        <w:tc>
          <w:tcPr>
            <w:tcW w:w="4536" w:type="dxa"/>
          </w:tcPr>
          <w:p w14:paraId="60A223A0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7A029970" w14:textId="473D9BD3" w:rsidTr="00ED5157">
        <w:tc>
          <w:tcPr>
            <w:tcW w:w="4962" w:type="dxa"/>
          </w:tcPr>
          <w:p w14:paraId="6FD5D96A" w14:textId="77777777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Wymagane jest dostarczenie mechanicznego rozwiązania gotowego do bezpośredniego połączenia z pozostałymi elementami linii i zagwarantowanie ciągłej pracy.</w:t>
            </w:r>
          </w:p>
        </w:tc>
        <w:tc>
          <w:tcPr>
            <w:tcW w:w="4536" w:type="dxa"/>
          </w:tcPr>
          <w:p w14:paraId="218FBA4E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3B45ECE4" w14:textId="21EB1535" w:rsidTr="00ED5157">
        <w:tc>
          <w:tcPr>
            <w:tcW w:w="4962" w:type="dxa"/>
          </w:tcPr>
          <w:p w14:paraId="50C5471C" w14:textId="77777777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Powierzchnie chwytaków będące w kontakcie z innym elementami konstrukcji maszyny muszą zostać poddane obróbce (CNC sterowana komputerowo) zapewniając dokładny ich montaż.</w:t>
            </w:r>
          </w:p>
        </w:tc>
        <w:tc>
          <w:tcPr>
            <w:tcW w:w="4536" w:type="dxa"/>
          </w:tcPr>
          <w:p w14:paraId="5299680C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31F55D4E" w14:textId="62396D5F" w:rsidTr="00ED5157">
        <w:tc>
          <w:tcPr>
            <w:tcW w:w="4962" w:type="dxa"/>
          </w:tcPr>
          <w:p w14:paraId="049DBA01" w14:textId="77777777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Wymagane jest zastosowanie materiałów z oznaczeniem CE oraz wykonanie zgodne z obowiązującymi normami</w:t>
            </w:r>
          </w:p>
        </w:tc>
        <w:tc>
          <w:tcPr>
            <w:tcW w:w="4536" w:type="dxa"/>
          </w:tcPr>
          <w:p w14:paraId="5025CD9F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CF4915" w:rsidRPr="00ED5157" w14:paraId="5730B4E5" w14:textId="554E2D1E" w:rsidTr="002D778E">
        <w:tc>
          <w:tcPr>
            <w:tcW w:w="9498" w:type="dxa"/>
            <w:gridSpan w:val="2"/>
          </w:tcPr>
          <w:p w14:paraId="3325C85E" w14:textId="42AD2E8C" w:rsidR="00CF4915" w:rsidRPr="00ED5157" w:rsidRDefault="00CF4915" w:rsidP="00CF4915">
            <w:pPr>
              <w:spacing w:before="120" w:after="120"/>
              <w:ind w:left="360"/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Oczekiwania i ograniczenia pracy maszyny</w:t>
            </w:r>
          </w:p>
        </w:tc>
      </w:tr>
      <w:tr w:rsidR="00ED5157" w:rsidRPr="00ED5157" w14:paraId="3091A4A4" w14:textId="4B848A46" w:rsidTr="00ED5157">
        <w:tc>
          <w:tcPr>
            <w:tcW w:w="4962" w:type="dxa"/>
          </w:tcPr>
          <w:p w14:paraId="02988777" w14:textId="77777777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Elementy bazujące dostosowane do przekrojów słupków C100 i C125.</w:t>
            </w:r>
          </w:p>
        </w:tc>
        <w:tc>
          <w:tcPr>
            <w:tcW w:w="4536" w:type="dxa"/>
          </w:tcPr>
          <w:p w14:paraId="36B98E40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0962B949" w14:textId="0792F988" w:rsidTr="00ED5157">
        <w:tc>
          <w:tcPr>
            <w:tcW w:w="4962" w:type="dxa"/>
          </w:tcPr>
          <w:p w14:paraId="5E65FB33" w14:textId="77777777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Dostosowany do długości od 0,5m do 2,6m.</w:t>
            </w:r>
          </w:p>
        </w:tc>
        <w:tc>
          <w:tcPr>
            <w:tcW w:w="4536" w:type="dxa"/>
          </w:tcPr>
          <w:p w14:paraId="2C7B8670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  <w:tr w:rsidR="00ED5157" w:rsidRPr="00ED5157" w14:paraId="3B2AD64B" w14:textId="19E13ABA" w:rsidTr="00ED5157">
        <w:tc>
          <w:tcPr>
            <w:tcW w:w="4962" w:type="dxa"/>
          </w:tcPr>
          <w:p w14:paraId="2B6ACC42" w14:textId="77777777" w:rsidR="00ED5157" w:rsidRPr="00ED5157" w:rsidRDefault="00ED5157" w:rsidP="00376867">
            <w:pPr>
              <w:rPr>
                <w:rFonts w:ascii="Cambria" w:hAnsi="Cambria"/>
                <w:color w:val="17365D" w:themeColor="text2" w:themeShade="BF"/>
              </w:rPr>
            </w:pPr>
            <w:r w:rsidRPr="00ED5157">
              <w:rPr>
                <w:rFonts w:ascii="Cambria" w:hAnsi="Cambria"/>
                <w:color w:val="17365D" w:themeColor="text2" w:themeShade="BF"/>
              </w:rPr>
              <w:t>- Sposób bazowania: mechaniczny, elektromagnetyczny lub pneumatyczny</w:t>
            </w:r>
          </w:p>
        </w:tc>
        <w:tc>
          <w:tcPr>
            <w:tcW w:w="4536" w:type="dxa"/>
          </w:tcPr>
          <w:p w14:paraId="7096A259" w14:textId="77777777" w:rsidR="00ED5157" w:rsidRPr="00ED5157" w:rsidRDefault="00ED5157" w:rsidP="00ED5157">
            <w:pPr>
              <w:ind w:left="360"/>
              <w:rPr>
                <w:rFonts w:ascii="Cambria" w:hAnsi="Cambria"/>
                <w:color w:val="17365D" w:themeColor="text2" w:themeShade="BF"/>
              </w:rPr>
            </w:pPr>
          </w:p>
        </w:tc>
      </w:tr>
    </w:tbl>
    <w:p w14:paraId="18E343C4" w14:textId="77777777" w:rsidR="00ED5157" w:rsidRDefault="00ED5157" w:rsidP="00E24ECC">
      <w:pPr>
        <w:tabs>
          <w:tab w:val="left" w:pos="1157"/>
        </w:tabs>
        <w:rPr>
          <w:rFonts w:ascii="Cambria" w:hAnsi="Cambria" w:cs="Calibri"/>
          <w:sz w:val="20"/>
          <w:szCs w:val="20"/>
        </w:rPr>
      </w:pPr>
    </w:p>
    <w:p w14:paraId="6E2E913B" w14:textId="77777777" w:rsidR="00ED5157" w:rsidRDefault="00ED5157" w:rsidP="00E24ECC">
      <w:pPr>
        <w:tabs>
          <w:tab w:val="left" w:pos="1157"/>
        </w:tabs>
        <w:rPr>
          <w:rFonts w:ascii="Cambria" w:hAnsi="Cambria" w:cs="Calibri"/>
          <w:sz w:val="20"/>
          <w:szCs w:val="20"/>
        </w:rPr>
      </w:pPr>
    </w:p>
    <w:p w14:paraId="428CD3AF" w14:textId="77777777" w:rsidR="00ED5157" w:rsidRDefault="00ED5157" w:rsidP="00E24ECC">
      <w:pPr>
        <w:tabs>
          <w:tab w:val="left" w:pos="1157"/>
        </w:tabs>
        <w:rPr>
          <w:rFonts w:ascii="Cambria" w:hAnsi="Cambria" w:cs="Calibri"/>
          <w:sz w:val="20"/>
          <w:szCs w:val="20"/>
        </w:rPr>
      </w:pPr>
    </w:p>
    <w:p w14:paraId="69D56D8D" w14:textId="77777777" w:rsidR="00ED5157" w:rsidRPr="00F36613" w:rsidRDefault="00ED5157" w:rsidP="00E24ECC">
      <w:pPr>
        <w:tabs>
          <w:tab w:val="left" w:pos="1157"/>
        </w:tabs>
        <w:rPr>
          <w:rFonts w:ascii="Cambria" w:hAnsi="Cambria" w:cs="Calibri"/>
          <w:sz w:val="20"/>
          <w:szCs w:val="20"/>
        </w:rPr>
      </w:pPr>
    </w:p>
    <w:p w14:paraId="008FF54E" w14:textId="77777777" w:rsidR="00D574AC" w:rsidRPr="00F36613" w:rsidRDefault="00D574AC" w:rsidP="00D410FF">
      <w:pPr>
        <w:rPr>
          <w:rFonts w:ascii="Cambria" w:hAnsi="Cambria"/>
          <w:sz w:val="20"/>
          <w:szCs w:val="20"/>
        </w:rPr>
      </w:pPr>
    </w:p>
    <w:p w14:paraId="45062AAF" w14:textId="77777777" w:rsidR="00E24ECC" w:rsidRPr="00F36613" w:rsidRDefault="00E24ECC" w:rsidP="00E24ECC">
      <w:pPr>
        <w:spacing w:after="0"/>
        <w:jc w:val="right"/>
        <w:rPr>
          <w:rFonts w:ascii="Cambria" w:hAnsi="Cambria" w:cs="Calibri"/>
          <w:sz w:val="20"/>
          <w:szCs w:val="20"/>
        </w:rPr>
      </w:pPr>
      <w:r w:rsidRPr="00F36613">
        <w:rPr>
          <w:rFonts w:ascii="Cambria" w:hAnsi="Cambria" w:cs="Calibri"/>
          <w:sz w:val="20"/>
          <w:szCs w:val="20"/>
        </w:rPr>
        <w:t>........................................................................................</w:t>
      </w:r>
    </w:p>
    <w:p w14:paraId="18A05A36" w14:textId="77777777" w:rsidR="00E24ECC" w:rsidRPr="00F36613" w:rsidRDefault="00E24ECC" w:rsidP="00E24ECC">
      <w:pPr>
        <w:spacing w:after="0"/>
        <w:jc w:val="right"/>
        <w:rPr>
          <w:rFonts w:ascii="Cambria" w:hAnsi="Cambria" w:cs="Calibri"/>
          <w:sz w:val="20"/>
          <w:szCs w:val="20"/>
        </w:rPr>
      </w:pPr>
      <w:r w:rsidRPr="00F36613">
        <w:rPr>
          <w:rFonts w:ascii="Cambria" w:hAnsi="Cambria" w:cs="Calibri"/>
          <w:sz w:val="20"/>
          <w:szCs w:val="20"/>
        </w:rPr>
        <w:t>data i podpis osoby uprawnionej do reprezentowania Wykonawcy</w:t>
      </w:r>
    </w:p>
    <w:p w14:paraId="11C627BC" w14:textId="47B710B7" w:rsidR="00075A3F" w:rsidRPr="007E122B" w:rsidRDefault="00E24ECC" w:rsidP="00075A3F">
      <w:pPr>
        <w:pStyle w:val="Tekstkomentarza"/>
        <w:spacing w:after="0" w:line="360" w:lineRule="auto"/>
        <w:jc w:val="both"/>
        <w:rPr>
          <w:rFonts w:ascii="Cambria" w:eastAsia="DejaVuSans" w:hAnsi="Cambria" w:cs="DejaVuSans"/>
          <w:b/>
          <w:bCs/>
          <w:sz w:val="22"/>
          <w:szCs w:val="22"/>
          <w:lang w:eastAsia="pl-PL"/>
        </w:rPr>
      </w:pPr>
      <w:r w:rsidRPr="00F36613">
        <w:rPr>
          <w:rFonts w:ascii="Cambria" w:hAnsi="Cambria" w:cs="Calibri"/>
        </w:rPr>
        <w:br w:type="column"/>
      </w:r>
      <w:r w:rsidR="00EF483C" w:rsidRPr="00F36613">
        <w:rPr>
          <w:rFonts w:ascii="Cambria" w:hAnsi="Cambria" w:cstheme="minorHAnsi"/>
        </w:rPr>
        <w:lastRenderedPageBreak/>
        <w:t xml:space="preserve"> </w:t>
      </w:r>
      <w:bookmarkStart w:id="3" w:name="_Hlk176204133"/>
      <w:r w:rsidR="00075A3F" w:rsidRPr="29D89E74">
        <w:rPr>
          <w:rFonts w:ascii="Cambria" w:eastAsia="DejaVuSans" w:hAnsi="Cambria" w:cs="Calibri"/>
          <w:b/>
          <w:bCs/>
          <w:sz w:val="22"/>
          <w:szCs w:val="22"/>
          <w:lang w:eastAsia="pl-PL"/>
        </w:rPr>
        <w:t xml:space="preserve">CZĘŚĆ 3: </w:t>
      </w:r>
      <w:r w:rsidR="00ED5157" w:rsidRPr="00ED5157">
        <w:rPr>
          <w:rFonts w:ascii="Cambria" w:eastAsia="DejaVuSans" w:hAnsi="Cambria" w:cs="Calibri"/>
          <w:b/>
          <w:bCs/>
          <w:sz w:val="22"/>
          <w:szCs w:val="22"/>
          <w:lang w:eastAsia="pl-PL"/>
        </w:rPr>
        <w:t>DOSTAWA RAMY BAZUJĄCEJ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243"/>
        <w:gridCol w:w="4817"/>
      </w:tblGrid>
      <w:tr w:rsidR="00075A3F" w:rsidRPr="00075A3F" w14:paraId="2C0A0631" w14:textId="6DA1C8F6" w:rsidTr="000A7E22">
        <w:trPr>
          <w:trHeight w:val="734"/>
        </w:trPr>
        <w:tc>
          <w:tcPr>
            <w:tcW w:w="5243" w:type="dxa"/>
            <w:shd w:val="pct5" w:color="auto" w:fill="EEECE1" w:themeFill="background2"/>
            <w:vAlign w:val="center"/>
          </w:tcPr>
          <w:bookmarkEnd w:id="3"/>
          <w:p w14:paraId="769E254E" w14:textId="30927C62" w:rsidR="00075A3F" w:rsidRPr="00075A3F" w:rsidRDefault="00075A3F" w:rsidP="000A7E2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="DejaVuSans" w:hAnsi="Cambria" w:cs="DejaVuSans"/>
                <w:b/>
                <w:bCs/>
                <w:lang w:eastAsia="pl-PL"/>
              </w:rPr>
            </w:pPr>
            <w:r w:rsidRPr="00075A3F">
              <w:rPr>
                <w:rFonts w:ascii="Cambria" w:eastAsia="DejaVuSans" w:hAnsi="Cambria" w:cs="DejaVuSans"/>
                <w:b/>
                <w:bCs/>
                <w:lang w:eastAsia="pl-PL"/>
              </w:rPr>
              <w:t>Minimalne parametry techniczne</w:t>
            </w:r>
          </w:p>
        </w:tc>
        <w:tc>
          <w:tcPr>
            <w:tcW w:w="4817" w:type="dxa"/>
            <w:shd w:val="pct5" w:color="auto" w:fill="EEECE1" w:themeFill="background2"/>
            <w:vAlign w:val="center"/>
          </w:tcPr>
          <w:p w14:paraId="72A77BE7" w14:textId="5689FEA8" w:rsidR="00075A3F" w:rsidRPr="00075A3F" w:rsidRDefault="00075A3F" w:rsidP="000A7E2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eastAsia="DejaVuSans" w:hAnsi="Cambria" w:cs="DejaVuSans"/>
                <w:b/>
                <w:bCs/>
                <w:lang w:eastAsia="pl-PL"/>
              </w:rPr>
            </w:pPr>
            <w:r w:rsidRPr="00075A3F">
              <w:rPr>
                <w:rFonts w:ascii="Cambria" w:eastAsia="DejaVuSans" w:hAnsi="Cambria" w:cs="DejaVuSans"/>
                <w:b/>
                <w:bCs/>
                <w:lang w:eastAsia="pl-PL"/>
              </w:rPr>
              <w:t>Parametry oferowane</w:t>
            </w:r>
          </w:p>
        </w:tc>
      </w:tr>
      <w:tr w:rsidR="000A7E22" w:rsidRPr="000A7E22" w14:paraId="623B39E5" w14:textId="17959112" w:rsidTr="001915E9">
        <w:tc>
          <w:tcPr>
            <w:tcW w:w="10060" w:type="dxa"/>
            <w:gridSpan w:val="2"/>
          </w:tcPr>
          <w:p w14:paraId="5FEB2D3D" w14:textId="33861DE9" w:rsidR="000A7E22" w:rsidRPr="000A7E22" w:rsidRDefault="000A7E22" w:rsidP="000A7E22">
            <w:pPr>
              <w:spacing w:before="120" w:after="120" w:line="276" w:lineRule="auto"/>
              <w:jc w:val="center"/>
              <w:rPr>
                <w:rFonts w:ascii="Cambria" w:hAnsi="Cambria"/>
                <w:b/>
              </w:rPr>
            </w:pPr>
            <w:r w:rsidRPr="000A7E22">
              <w:rPr>
                <w:rFonts w:ascii="Cambria" w:hAnsi="Cambria"/>
                <w:b/>
              </w:rPr>
              <w:t>Rama bazująca trawers - specyfikacja</w:t>
            </w:r>
          </w:p>
        </w:tc>
      </w:tr>
      <w:tr w:rsidR="003148DC" w:rsidRPr="000A7E22" w14:paraId="5D2CF8CF" w14:textId="5C3364DC" w:rsidTr="001077BD">
        <w:tc>
          <w:tcPr>
            <w:tcW w:w="10060" w:type="dxa"/>
            <w:gridSpan w:val="2"/>
          </w:tcPr>
          <w:p w14:paraId="3AB134BF" w14:textId="5C4DFA2E" w:rsidR="003148DC" w:rsidRPr="000A7E22" w:rsidRDefault="003148DC" w:rsidP="000A7E22">
            <w:pPr>
              <w:ind w:left="360"/>
              <w:rPr>
                <w:rFonts w:ascii="Cambria" w:hAnsi="Cambria"/>
              </w:rPr>
            </w:pPr>
            <w:bookmarkStart w:id="4" w:name="_Hlk2691001"/>
            <w:bookmarkStart w:id="5" w:name="_Hlk2692638"/>
            <w:bookmarkStart w:id="6" w:name="_Hlk532375205"/>
            <w:r w:rsidRPr="000A7E22">
              <w:rPr>
                <w:rFonts w:ascii="Cambria" w:hAnsi="Cambria"/>
              </w:rPr>
              <w:t>Kompletny zestaw elementów konstrukcyjnych i wszystkich niezbędnych komponentów, oraz wykonać wszystkie prace projektowe i inżynieryjne dla części mechanicznych.</w:t>
            </w:r>
          </w:p>
        </w:tc>
      </w:tr>
      <w:tr w:rsidR="000A7E22" w:rsidRPr="000A7E22" w14:paraId="028304E7" w14:textId="387AF8F6" w:rsidTr="000A7E22">
        <w:tc>
          <w:tcPr>
            <w:tcW w:w="5243" w:type="dxa"/>
          </w:tcPr>
          <w:p w14:paraId="7902FBCE" w14:textId="3BF7E8BD" w:rsidR="000A7E22" w:rsidRPr="000A7E22" w:rsidRDefault="0016463D" w:rsidP="00766933">
            <w:pPr>
              <w:rPr>
                <w:rFonts w:ascii="Cambria" w:hAnsi="Cambria"/>
              </w:rPr>
            </w:pPr>
            <w:r w:rsidRPr="000A7E22">
              <w:rPr>
                <w:rFonts w:ascii="Cambria" w:hAnsi="Cambria"/>
              </w:rPr>
              <w:t xml:space="preserve">Wykonawca zobowiązany jest do przedstawienia projektu elementów konstrukcyjnych w terminie </w:t>
            </w:r>
            <w:r>
              <w:rPr>
                <w:rFonts w:ascii="Cambria" w:hAnsi="Cambria"/>
              </w:rPr>
              <w:t xml:space="preserve">do 8 tygodni </w:t>
            </w:r>
            <w:r w:rsidR="000A7E22" w:rsidRPr="000A7E22">
              <w:rPr>
                <w:rFonts w:ascii="Cambria" w:hAnsi="Cambria"/>
              </w:rPr>
              <w:t xml:space="preserve"> od podpisania umowy. Projekt elementów ramy powinien składać się z następujących elementów:</w:t>
            </w:r>
          </w:p>
        </w:tc>
        <w:tc>
          <w:tcPr>
            <w:tcW w:w="4817" w:type="dxa"/>
          </w:tcPr>
          <w:p w14:paraId="60ADD9B2" w14:textId="77777777" w:rsidR="000A7E22" w:rsidRPr="000A7E22" w:rsidRDefault="000A7E22" w:rsidP="000A7E22">
            <w:pPr>
              <w:ind w:left="360"/>
              <w:rPr>
                <w:rFonts w:ascii="Cambria" w:hAnsi="Cambria"/>
              </w:rPr>
            </w:pPr>
          </w:p>
        </w:tc>
      </w:tr>
      <w:tr w:rsidR="000A7E22" w:rsidRPr="000A7E22" w14:paraId="2E025DF0" w14:textId="088563D3" w:rsidTr="000A7E22">
        <w:tc>
          <w:tcPr>
            <w:tcW w:w="5243" w:type="dxa"/>
          </w:tcPr>
          <w:p w14:paraId="775FB727" w14:textId="77777777" w:rsidR="000A7E22" w:rsidRPr="000A7E22" w:rsidRDefault="000A7E22" w:rsidP="00E437FA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Cambria" w:hAnsi="Cambria"/>
              </w:rPr>
            </w:pPr>
            <w:r w:rsidRPr="000A7E22">
              <w:rPr>
                <w:rFonts w:ascii="Cambria" w:hAnsi="Cambria"/>
              </w:rPr>
              <w:t>Generalny opis techniczny elementów ramy</w:t>
            </w:r>
          </w:p>
        </w:tc>
        <w:tc>
          <w:tcPr>
            <w:tcW w:w="4817" w:type="dxa"/>
          </w:tcPr>
          <w:p w14:paraId="0053472F" w14:textId="77777777" w:rsidR="000A7E22" w:rsidRPr="000A7E22" w:rsidRDefault="000A7E22" w:rsidP="000A7E22">
            <w:pPr>
              <w:ind w:left="360"/>
              <w:rPr>
                <w:rFonts w:ascii="Cambria" w:hAnsi="Cambria"/>
              </w:rPr>
            </w:pPr>
          </w:p>
        </w:tc>
      </w:tr>
      <w:tr w:rsidR="000A7E22" w:rsidRPr="000A7E22" w14:paraId="7C53D036" w14:textId="15DE8C07" w:rsidTr="000A7E22">
        <w:tc>
          <w:tcPr>
            <w:tcW w:w="5243" w:type="dxa"/>
          </w:tcPr>
          <w:p w14:paraId="2BDA9A07" w14:textId="77777777" w:rsidR="000A7E22" w:rsidRPr="000A7E22" w:rsidRDefault="000A7E22" w:rsidP="00E437FA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Cambria" w:hAnsi="Cambria"/>
              </w:rPr>
            </w:pPr>
            <w:r w:rsidRPr="000A7E22">
              <w:rPr>
                <w:rFonts w:ascii="Cambria" w:hAnsi="Cambria"/>
              </w:rPr>
              <w:t>Lista elementów konstrukcyjnych</w:t>
            </w:r>
          </w:p>
        </w:tc>
        <w:tc>
          <w:tcPr>
            <w:tcW w:w="4817" w:type="dxa"/>
          </w:tcPr>
          <w:p w14:paraId="15AE93A2" w14:textId="77777777" w:rsidR="000A7E22" w:rsidRPr="000A7E22" w:rsidRDefault="000A7E22" w:rsidP="000A7E22">
            <w:pPr>
              <w:ind w:left="360"/>
              <w:rPr>
                <w:rFonts w:ascii="Cambria" w:hAnsi="Cambria"/>
              </w:rPr>
            </w:pPr>
          </w:p>
        </w:tc>
      </w:tr>
      <w:tr w:rsidR="000A7E22" w:rsidRPr="000A7E22" w14:paraId="418CB5D0" w14:textId="65625A57" w:rsidTr="000A7E22">
        <w:tc>
          <w:tcPr>
            <w:tcW w:w="5243" w:type="dxa"/>
          </w:tcPr>
          <w:p w14:paraId="3667A75F" w14:textId="77777777" w:rsidR="000A7E22" w:rsidRPr="000A7E22" w:rsidRDefault="000A7E22" w:rsidP="00E437FA">
            <w:pPr>
              <w:pStyle w:val="Akapitzlist"/>
              <w:numPr>
                <w:ilvl w:val="0"/>
                <w:numId w:val="1"/>
              </w:numPr>
              <w:spacing w:line="259" w:lineRule="auto"/>
              <w:rPr>
                <w:rFonts w:ascii="Cambria" w:hAnsi="Cambria"/>
              </w:rPr>
            </w:pPr>
            <w:r w:rsidRPr="000A7E22">
              <w:rPr>
                <w:rFonts w:ascii="Cambria" w:hAnsi="Cambria"/>
              </w:rPr>
              <w:t>Wymiary korpusu</w:t>
            </w:r>
          </w:p>
        </w:tc>
        <w:tc>
          <w:tcPr>
            <w:tcW w:w="4817" w:type="dxa"/>
          </w:tcPr>
          <w:p w14:paraId="09309940" w14:textId="77777777" w:rsidR="000A7E22" w:rsidRPr="000A7E22" w:rsidRDefault="000A7E22" w:rsidP="000A7E22">
            <w:pPr>
              <w:ind w:left="360"/>
              <w:rPr>
                <w:rFonts w:ascii="Cambria" w:hAnsi="Cambria"/>
              </w:rPr>
            </w:pPr>
          </w:p>
        </w:tc>
      </w:tr>
      <w:tr w:rsidR="000A7E22" w:rsidRPr="000A7E22" w14:paraId="65E21B60" w14:textId="2873E98B" w:rsidTr="000A7E22">
        <w:tc>
          <w:tcPr>
            <w:tcW w:w="5243" w:type="dxa"/>
          </w:tcPr>
          <w:p w14:paraId="4E27BF48" w14:textId="77777777" w:rsidR="000A7E22" w:rsidRPr="000A7E22" w:rsidRDefault="000A7E22" w:rsidP="00E437FA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Cambria" w:hAnsi="Cambria"/>
              </w:rPr>
            </w:pPr>
            <w:r w:rsidRPr="000A7E22">
              <w:rPr>
                <w:rFonts w:ascii="Cambria" w:hAnsi="Cambria"/>
              </w:rPr>
              <w:t>Szczegółowy rysunek każdego elementu konstrukcyjnego z wymiarami</w:t>
            </w:r>
          </w:p>
        </w:tc>
        <w:tc>
          <w:tcPr>
            <w:tcW w:w="4817" w:type="dxa"/>
          </w:tcPr>
          <w:p w14:paraId="01D3434E" w14:textId="77777777" w:rsidR="000A7E22" w:rsidRPr="000A7E22" w:rsidRDefault="000A7E22" w:rsidP="000A7E22">
            <w:pPr>
              <w:ind w:left="360"/>
              <w:rPr>
                <w:rFonts w:ascii="Cambria" w:hAnsi="Cambria"/>
              </w:rPr>
            </w:pPr>
          </w:p>
        </w:tc>
      </w:tr>
      <w:tr w:rsidR="000A7E22" w:rsidRPr="000A7E22" w14:paraId="1187D05A" w14:textId="20C9B798" w:rsidTr="000A7E22">
        <w:tc>
          <w:tcPr>
            <w:tcW w:w="5243" w:type="dxa"/>
          </w:tcPr>
          <w:p w14:paraId="2E411322" w14:textId="77777777" w:rsidR="000A7E22" w:rsidRPr="000A7E22" w:rsidRDefault="000A7E22" w:rsidP="00E437FA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Cambria" w:hAnsi="Cambria"/>
              </w:rPr>
            </w:pPr>
            <w:r w:rsidRPr="000A7E22">
              <w:rPr>
                <w:rFonts w:ascii="Cambria" w:hAnsi="Cambria"/>
              </w:rPr>
              <w:t>Specyfikacja i wymagania w zakresie fundamentowania</w:t>
            </w:r>
          </w:p>
        </w:tc>
        <w:tc>
          <w:tcPr>
            <w:tcW w:w="4817" w:type="dxa"/>
          </w:tcPr>
          <w:p w14:paraId="7594F4CB" w14:textId="77777777" w:rsidR="000A7E22" w:rsidRPr="000A7E22" w:rsidRDefault="000A7E22" w:rsidP="000A7E22">
            <w:pPr>
              <w:ind w:left="360"/>
              <w:rPr>
                <w:rFonts w:ascii="Cambria" w:hAnsi="Cambria"/>
              </w:rPr>
            </w:pPr>
          </w:p>
        </w:tc>
      </w:tr>
      <w:tr w:rsidR="000A7E22" w:rsidRPr="000A7E22" w14:paraId="10F17240" w14:textId="6E8017E3" w:rsidTr="000A7E22">
        <w:tc>
          <w:tcPr>
            <w:tcW w:w="5243" w:type="dxa"/>
          </w:tcPr>
          <w:p w14:paraId="2250CDBC" w14:textId="77777777" w:rsidR="000A7E22" w:rsidRPr="000A7E22" w:rsidRDefault="000A7E22" w:rsidP="00E437FA">
            <w:pPr>
              <w:pStyle w:val="Akapitzlist"/>
              <w:numPr>
                <w:ilvl w:val="0"/>
                <w:numId w:val="2"/>
              </w:numPr>
              <w:spacing w:line="259" w:lineRule="auto"/>
              <w:rPr>
                <w:rFonts w:ascii="Cambria" w:hAnsi="Cambria"/>
              </w:rPr>
            </w:pPr>
            <w:r w:rsidRPr="000A7E22">
              <w:rPr>
                <w:rFonts w:ascii="Cambria" w:hAnsi="Cambria"/>
              </w:rPr>
              <w:t>Opis procesu spawania</w:t>
            </w:r>
          </w:p>
        </w:tc>
        <w:tc>
          <w:tcPr>
            <w:tcW w:w="4817" w:type="dxa"/>
          </w:tcPr>
          <w:p w14:paraId="43216151" w14:textId="77777777" w:rsidR="000A7E22" w:rsidRPr="000A7E22" w:rsidRDefault="000A7E22" w:rsidP="000A7E22">
            <w:pPr>
              <w:ind w:left="360"/>
              <w:rPr>
                <w:rFonts w:ascii="Cambria" w:hAnsi="Cambria"/>
              </w:rPr>
            </w:pPr>
          </w:p>
        </w:tc>
      </w:tr>
      <w:tr w:rsidR="000A7E22" w:rsidRPr="000A7E22" w14:paraId="611C1129" w14:textId="729F3205" w:rsidTr="00764515">
        <w:tc>
          <w:tcPr>
            <w:tcW w:w="10060" w:type="dxa"/>
            <w:gridSpan w:val="2"/>
          </w:tcPr>
          <w:p w14:paraId="604EE299" w14:textId="047B5B5B" w:rsidR="000A7E22" w:rsidRPr="000A7E22" w:rsidRDefault="000A7E22" w:rsidP="000A7E22">
            <w:pPr>
              <w:spacing w:before="120" w:after="120"/>
              <w:jc w:val="center"/>
              <w:rPr>
                <w:rFonts w:ascii="Cambria" w:hAnsi="Cambria"/>
                <w:b/>
                <w:bCs/>
              </w:rPr>
            </w:pPr>
            <w:r w:rsidRPr="000A7E22">
              <w:rPr>
                <w:rFonts w:ascii="Cambria" w:hAnsi="Cambria"/>
                <w:b/>
                <w:bCs/>
              </w:rPr>
              <w:t>Opis wymagań</w:t>
            </w:r>
          </w:p>
        </w:tc>
      </w:tr>
      <w:tr w:rsidR="000A7E22" w:rsidRPr="000A7E22" w14:paraId="69737BCD" w14:textId="4D58004B" w:rsidTr="000A7E22">
        <w:tc>
          <w:tcPr>
            <w:tcW w:w="5243" w:type="dxa"/>
          </w:tcPr>
          <w:p w14:paraId="0CCB2C69" w14:textId="77777777" w:rsidR="000A7E22" w:rsidRPr="000A7E22" w:rsidRDefault="000A7E22" w:rsidP="00766933">
            <w:pPr>
              <w:rPr>
                <w:rFonts w:ascii="Cambria" w:hAnsi="Cambria"/>
              </w:rPr>
            </w:pPr>
            <w:r w:rsidRPr="000A7E22">
              <w:rPr>
                <w:rFonts w:ascii="Cambria" w:hAnsi="Cambria"/>
              </w:rPr>
              <w:t xml:space="preserve">- Zaprojektowanie i zbudowanie wszystkich konstrukcyjnych elementów ramy. </w:t>
            </w:r>
          </w:p>
        </w:tc>
        <w:tc>
          <w:tcPr>
            <w:tcW w:w="4817" w:type="dxa"/>
          </w:tcPr>
          <w:p w14:paraId="441008A0" w14:textId="77777777" w:rsidR="000A7E22" w:rsidRPr="000A7E22" w:rsidRDefault="000A7E22" w:rsidP="000A7E22">
            <w:pPr>
              <w:ind w:left="360"/>
              <w:rPr>
                <w:rFonts w:ascii="Cambria" w:hAnsi="Cambria"/>
              </w:rPr>
            </w:pPr>
          </w:p>
        </w:tc>
      </w:tr>
      <w:tr w:rsidR="000A7E22" w:rsidRPr="000A7E22" w14:paraId="49F2C819" w14:textId="3627B1A0" w:rsidTr="000A7E22">
        <w:tc>
          <w:tcPr>
            <w:tcW w:w="5243" w:type="dxa"/>
          </w:tcPr>
          <w:p w14:paraId="0E616881" w14:textId="77777777" w:rsidR="000A7E22" w:rsidRPr="000A7E22" w:rsidRDefault="000A7E22" w:rsidP="00766933">
            <w:pPr>
              <w:rPr>
                <w:rFonts w:ascii="Cambria" w:hAnsi="Cambria"/>
              </w:rPr>
            </w:pPr>
            <w:r w:rsidRPr="000A7E22">
              <w:rPr>
                <w:rFonts w:ascii="Cambria" w:hAnsi="Cambria"/>
              </w:rPr>
              <w:t>- Koncepcja powinna uwzględniać następujące parametry elementów pakietowanych:</w:t>
            </w:r>
          </w:p>
        </w:tc>
        <w:tc>
          <w:tcPr>
            <w:tcW w:w="4817" w:type="dxa"/>
          </w:tcPr>
          <w:p w14:paraId="2BD61640" w14:textId="77777777" w:rsidR="000A7E22" w:rsidRPr="000A7E22" w:rsidRDefault="000A7E22" w:rsidP="000A7E22">
            <w:pPr>
              <w:ind w:left="360"/>
              <w:rPr>
                <w:rFonts w:ascii="Cambria" w:hAnsi="Cambria"/>
              </w:rPr>
            </w:pPr>
          </w:p>
        </w:tc>
      </w:tr>
      <w:tr w:rsidR="000A7E22" w:rsidRPr="000A7E22" w14:paraId="6AF1DC35" w14:textId="4F2067E5" w:rsidTr="000A7E22">
        <w:tc>
          <w:tcPr>
            <w:tcW w:w="5243" w:type="dxa"/>
          </w:tcPr>
          <w:p w14:paraId="01F33982" w14:textId="77777777" w:rsidR="000A7E22" w:rsidRPr="000A7E22" w:rsidRDefault="000A7E22" w:rsidP="00766933">
            <w:pPr>
              <w:rPr>
                <w:rFonts w:ascii="Cambria" w:hAnsi="Cambria"/>
              </w:rPr>
            </w:pPr>
            <w:r w:rsidRPr="000A7E22">
              <w:rPr>
                <w:rFonts w:ascii="Cambria" w:hAnsi="Cambria"/>
              </w:rPr>
              <w:t>a) szerokość 550mm;</w:t>
            </w:r>
          </w:p>
        </w:tc>
        <w:tc>
          <w:tcPr>
            <w:tcW w:w="4817" w:type="dxa"/>
          </w:tcPr>
          <w:p w14:paraId="293EA372" w14:textId="77777777" w:rsidR="000A7E22" w:rsidRPr="000A7E22" w:rsidRDefault="000A7E22" w:rsidP="000A7E22">
            <w:pPr>
              <w:ind w:left="360"/>
              <w:rPr>
                <w:rFonts w:ascii="Cambria" w:hAnsi="Cambria"/>
              </w:rPr>
            </w:pPr>
          </w:p>
        </w:tc>
      </w:tr>
      <w:tr w:rsidR="000A7E22" w:rsidRPr="000A7E22" w14:paraId="36A6F337" w14:textId="63110B6D" w:rsidTr="000A7E22">
        <w:tc>
          <w:tcPr>
            <w:tcW w:w="5243" w:type="dxa"/>
          </w:tcPr>
          <w:p w14:paraId="5B99CEFF" w14:textId="77777777" w:rsidR="000A7E22" w:rsidRPr="000A7E22" w:rsidRDefault="000A7E22" w:rsidP="00766933">
            <w:pPr>
              <w:rPr>
                <w:rFonts w:ascii="Cambria" w:hAnsi="Cambria"/>
              </w:rPr>
            </w:pPr>
            <w:r w:rsidRPr="000A7E22">
              <w:rPr>
                <w:rFonts w:ascii="Cambria" w:hAnsi="Cambria"/>
              </w:rPr>
              <w:t>b) długość 5 000mm;</w:t>
            </w:r>
          </w:p>
        </w:tc>
        <w:tc>
          <w:tcPr>
            <w:tcW w:w="4817" w:type="dxa"/>
          </w:tcPr>
          <w:p w14:paraId="1FF04B96" w14:textId="77777777" w:rsidR="000A7E22" w:rsidRPr="000A7E22" w:rsidRDefault="000A7E22" w:rsidP="000A7E22">
            <w:pPr>
              <w:ind w:left="360"/>
              <w:rPr>
                <w:rFonts w:ascii="Cambria" w:hAnsi="Cambria"/>
              </w:rPr>
            </w:pPr>
          </w:p>
        </w:tc>
      </w:tr>
      <w:tr w:rsidR="000A7E22" w:rsidRPr="00D369CB" w14:paraId="08CFE614" w14:textId="60907E0D" w:rsidTr="000A7E22">
        <w:tc>
          <w:tcPr>
            <w:tcW w:w="5243" w:type="dxa"/>
          </w:tcPr>
          <w:p w14:paraId="3DCD5202" w14:textId="77777777" w:rsidR="000A7E22" w:rsidRPr="00D369CB" w:rsidRDefault="000A7E22" w:rsidP="00766933">
            <w:pPr>
              <w:rPr>
                <w:rFonts w:ascii="Cambria" w:hAnsi="Cambria"/>
                <w:lang w:val="es-ES"/>
              </w:rPr>
            </w:pPr>
            <w:r w:rsidRPr="00D369CB">
              <w:rPr>
                <w:rFonts w:ascii="Cambria" w:hAnsi="Cambria"/>
                <w:lang w:val="es-ES"/>
              </w:rPr>
              <w:t>c) max. masa detalu 150kg;</w:t>
            </w:r>
          </w:p>
        </w:tc>
        <w:tc>
          <w:tcPr>
            <w:tcW w:w="4817" w:type="dxa"/>
          </w:tcPr>
          <w:p w14:paraId="22409A48" w14:textId="77777777" w:rsidR="000A7E22" w:rsidRPr="00D369CB" w:rsidRDefault="000A7E22" w:rsidP="000A7E22">
            <w:pPr>
              <w:ind w:left="360"/>
              <w:rPr>
                <w:rFonts w:ascii="Cambria" w:hAnsi="Cambria"/>
                <w:lang w:val="es-ES"/>
              </w:rPr>
            </w:pPr>
          </w:p>
        </w:tc>
      </w:tr>
      <w:tr w:rsidR="000A7E22" w:rsidRPr="000A7E22" w14:paraId="48609307" w14:textId="236B82AA" w:rsidTr="000A7E22">
        <w:tc>
          <w:tcPr>
            <w:tcW w:w="5243" w:type="dxa"/>
          </w:tcPr>
          <w:p w14:paraId="2ABA4E74" w14:textId="77777777" w:rsidR="000A7E22" w:rsidRPr="000A7E22" w:rsidRDefault="000A7E22" w:rsidP="00766933">
            <w:pPr>
              <w:rPr>
                <w:rFonts w:ascii="Cambria" w:hAnsi="Cambria"/>
              </w:rPr>
            </w:pPr>
            <w:r w:rsidRPr="000A7E22">
              <w:rPr>
                <w:rFonts w:ascii="Cambria" w:hAnsi="Cambria"/>
              </w:rPr>
              <w:t>- Wymagane jest dostarczenie mechanicznego rozwiązania gotowego do bezpośredniego połączenia z pozostałymi elementami linii i zagwarantowanie ciągłej pracy.</w:t>
            </w:r>
          </w:p>
        </w:tc>
        <w:tc>
          <w:tcPr>
            <w:tcW w:w="4817" w:type="dxa"/>
          </w:tcPr>
          <w:p w14:paraId="6E808AAC" w14:textId="77777777" w:rsidR="000A7E22" w:rsidRPr="000A7E22" w:rsidRDefault="000A7E22" w:rsidP="000A7E22">
            <w:pPr>
              <w:ind w:left="360"/>
              <w:rPr>
                <w:rFonts w:ascii="Cambria" w:hAnsi="Cambria"/>
              </w:rPr>
            </w:pPr>
          </w:p>
        </w:tc>
      </w:tr>
      <w:tr w:rsidR="000A7E22" w:rsidRPr="000A7E22" w14:paraId="4E8C446B" w14:textId="5454DD4C" w:rsidTr="000A7E22">
        <w:tc>
          <w:tcPr>
            <w:tcW w:w="5243" w:type="dxa"/>
          </w:tcPr>
          <w:p w14:paraId="3BF55A0C" w14:textId="77777777" w:rsidR="000A7E22" w:rsidRPr="000A7E22" w:rsidRDefault="000A7E22" w:rsidP="00766933">
            <w:pPr>
              <w:rPr>
                <w:rFonts w:ascii="Cambria" w:hAnsi="Cambria"/>
              </w:rPr>
            </w:pPr>
            <w:r w:rsidRPr="000A7E22">
              <w:rPr>
                <w:rFonts w:ascii="Cambria" w:hAnsi="Cambria"/>
              </w:rPr>
              <w:t xml:space="preserve">- Powierzchnie ramy będące w kontakcie z innym elementami konstrukcji maszyny muszą zostać </w:t>
            </w:r>
            <w:r w:rsidRPr="000A7E22">
              <w:rPr>
                <w:rFonts w:ascii="Cambria" w:hAnsi="Cambria"/>
              </w:rPr>
              <w:lastRenderedPageBreak/>
              <w:t>poddane obróbce (CNC sterowana komputerowo) zapewniając dokładny ich montaż.</w:t>
            </w:r>
          </w:p>
        </w:tc>
        <w:tc>
          <w:tcPr>
            <w:tcW w:w="4817" w:type="dxa"/>
          </w:tcPr>
          <w:p w14:paraId="56BA8D57" w14:textId="77777777" w:rsidR="000A7E22" w:rsidRPr="000A7E22" w:rsidRDefault="000A7E22" w:rsidP="000A7E22">
            <w:pPr>
              <w:ind w:left="360"/>
              <w:rPr>
                <w:rFonts w:ascii="Cambria" w:hAnsi="Cambria"/>
              </w:rPr>
            </w:pPr>
          </w:p>
        </w:tc>
      </w:tr>
      <w:tr w:rsidR="000A7E22" w:rsidRPr="000A7E22" w14:paraId="339340C8" w14:textId="4DCD2F8D" w:rsidTr="000A7E22">
        <w:tc>
          <w:tcPr>
            <w:tcW w:w="5243" w:type="dxa"/>
          </w:tcPr>
          <w:p w14:paraId="76299057" w14:textId="77777777" w:rsidR="000A7E22" w:rsidRPr="000A7E22" w:rsidRDefault="000A7E22" w:rsidP="00766933">
            <w:pPr>
              <w:rPr>
                <w:rFonts w:ascii="Cambria" w:hAnsi="Cambria"/>
              </w:rPr>
            </w:pPr>
            <w:bookmarkStart w:id="7" w:name="_Hlk175301425"/>
            <w:r w:rsidRPr="000A7E22">
              <w:rPr>
                <w:rFonts w:ascii="Cambria" w:hAnsi="Cambria"/>
              </w:rPr>
              <w:t>- Wymagane jest zastosowanie materiałów z oznaczeniem CE oraz wykonanie zgodne z obowiązującymi normami.</w:t>
            </w:r>
          </w:p>
        </w:tc>
        <w:tc>
          <w:tcPr>
            <w:tcW w:w="4817" w:type="dxa"/>
          </w:tcPr>
          <w:p w14:paraId="53A6121B" w14:textId="77777777" w:rsidR="000A7E22" w:rsidRPr="000A7E22" w:rsidRDefault="000A7E22" w:rsidP="000A7E22">
            <w:pPr>
              <w:ind w:left="360"/>
              <w:rPr>
                <w:rFonts w:ascii="Cambria" w:hAnsi="Cambria"/>
              </w:rPr>
            </w:pPr>
          </w:p>
        </w:tc>
      </w:tr>
      <w:bookmarkEnd w:id="7"/>
      <w:tr w:rsidR="000A7E22" w:rsidRPr="000A7E22" w14:paraId="4A699BCA" w14:textId="25118681" w:rsidTr="006E2387">
        <w:tc>
          <w:tcPr>
            <w:tcW w:w="10060" w:type="dxa"/>
            <w:gridSpan w:val="2"/>
          </w:tcPr>
          <w:p w14:paraId="2C61BD89" w14:textId="1A2287D4" w:rsidR="000A7E22" w:rsidRPr="000A7E22" w:rsidRDefault="000A7E22" w:rsidP="000A7E22">
            <w:pPr>
              <w:spacing w:before="120" w:after="120" w:line="276" w:lineRule="auto"/>
              <w:jc w:val="center"/>
              <w:rPr>
                <w:rFonts w:ascii="Cambria" w:hAnsi="Cambria"/>
                <w:b/>
                <w:bCs/>
              </w:rPr>
            </w:pPr>
            <w:r w:rsidRPr="000A7E22">
              <w:rPr>
                <w:rFonts w:ascii="Cambria" w:hAnsi="Cambria"/>
                <w:b/>
                <w:bCs/>
              </w:rPr>
              <w:t>Wymagania dotyczące pracy maszyny</w:t>
            </w:r>
          </w:p>
        </w:tc>
      </w:tr>
      <w:tr w:rsidR="000A7E22" w:rsidRPr="000A7E22" w14:paraId="6B963CA6" w14:textId="3CB0ECDD" w:rsidTr="000A7E22">
        <w:tc>
          <w:tcPr>
            <w:tcW w:w="5243" w:type="dxa"/>
          </w:tcPr>
          <w:p w14:paraId="508A7ACF" w14:textId="77777777" w:rsidR="000A7E22" w:rsidRPr="000A7E22" w:rsidRDefault="000A7E22" w:rsidP="00766933">
            <w:pPr>
              <w:rPr>
                <w:rFonts w:ascii="Cambria" w:hAnsi="Cambria"/>
              </w:rPr>
            </w:pPr>
            <w:r w:rsidRPr="000A7E22">
              <w:rPr>
                <w:rFonts w:ascii="Cambria" w:hAnsi="Cambria"/>
              </w:rPr>
              <w:t>- Oczekiwane maksymalne wymiary ramy i osprzętu maszyny – 10 m x 6 m x 3 m.</w:t>
            </w:r>
            <w:bookmarkEnd w:id="4"/>
          </w:p>
        </w:tc>
        <w:tc>
          <w:tcPr>
            <w:tcW w:w="4817" w:type="dxa"/>
          </w:tcPr>
          <w:p w14:paraId="6A7BA7AF" w14:textId="77777777" w:rsidR="000A7E22" w:rsidRPr="000A7E22" w:rsidRDefault="000A7E22" w:rsidP="000A7E22">
            <w:pPr>
              <w:ind w:left="360"/>
              <w:rPr>
                <w:rFonts w:ascii="Cambria" w:hAnsi="Cambria"/>
              </w:rPr>
            </w:pPr>
          </w:p>
        </w:tc>
      </w:tr>
      <w:bookmarkEnd w:id="5"/>
      <w:bookmarkEnd w:id="6"/>
    </w:tbl>
    <w:p w14:paraId="5A4526F7" w14:textId="77777777" w:rsidR="00ED5157" w:rsidRDefault="00ED5157" w:rsidP="00EF483C">
      <w:pPr>
        <w:rPr>
          <w:rFonts w:ascii="Cambria" w:hAnsi="Cambria" w:cstheme="minorHAnsi"/>
          <w:sz w:val="20"/>
          <w:szCs w:val="20"/>
        </w:rPr>
      </w:pPr>
    </w:p>
    <w:p w14:paraId="02AC3984" w14:textId="77777777" w:rsidR="00075A3F" w:rsidRPr="00F36613" w:rsidRDefault="00075A3F" w:rsidP="00EF483C">
      <w:pPr>
        <w:rPr>
          <w:rFonts w:ascii="Cambria" w:hAnsi="Cambria" w:cstheme="minorHAnsi"/>
          <w:sz w:val="20"/>
          <w:szCs w:val="20"/>
        </w:rPr>
      </w:pPr>
    </w:p>
    <w:p w14:paraId="07959726" w14:textId="77777777" w:rsidR="00F3730B" w:rsidRPr="00F36613" w:rsidRDefault="00F3730B" w:rsidP="00D410FF">
      <w:pPr>
        <w:rPr>
          <w:rFonts w:ascii="Cambria" w:hAnsi="Cambria" w:cstheme="minorHAnsi"/>
          <w:sz w:val="20"/>
          <w:szCs w:val="20"/>
        </w:rPr>
      </w:pPr>
    </w:p>
    <w:p w14:paraId="6EAA30B5" w14:textId="77777777" w:rsidR="00E24ECC" w:rsidRPr="00F36613" w:rsidRDefault="00E24ECC" w:rsidP="00E24ECC">
      <w:pPr>
        <w:spacing w:after="0"/>
        <w:jc w:val="right"/>
        <w:rPr>
          <w:rFonts w:ascii="Cambria" w:hAnsi="Cambria" w:cs="Calibri"/>
          <w:sz w:val="20"/>
          <w:szCs w:val="20"/>
        </w:rPr>
      </w:pPr>
      <w:r w:rsidRPr="00F36613">
        <w:rPr>
          <w:rFonts w:ascii="Cambria" w:hAnsi="Cambria" w:cs="Calibri"/>
          <w:sz w:val="20"/>
          <w:szCs w:val="20"/>
        </w:rPr>
        <w:t>........................................................................................</w:t>
      </w:r>
    </w:p>
    <w:p w14:paraId="121B80D3" w14:textId="77777777" w:rsidR="00E24ECC" w:rsidRPr="00F36613" w:rsidRDefault="00E24ECC" w:rsidP="00E24ECC">
      <w:pPr>
        <w:spacing w:after="0"/>
        <w:jc w:val="right"/>
        <w:rPr>
          <w:rFonts w:ascii="Cambria" w:hAnsi="Cambria" w:cs="Calibri"/>
          <w:sz w:val="20"/>
          <w:szCs w:val="20"/>
        </w:rPr>
      </w:pPr>
      <w:r w:rsidRPr="00F36613">
        <w:rPr>
          <w:rFonts w:ascii="Cambria" w:hAnsi="Cambria" w:cs="Calibri"/>
          <w:sz w:val="20"/>
          <w:szCs w:val="20"/>
        </w:rPr>
        <w:t>data i podpis osoby uprawnionej do reprezentowania Wykonawcy</w:t>
      </w:r>
    </w:p>
    <w:p w14:paraId="3882DF14" w14:textId="4C4C8007" w:rsidR="00EC3E8A" w:rsidRPr="00F36613" w:rsidRDefault="00EC3E8A" w:rsidP="00D410FF">
      <w:pPr>
        <w:rPr>
          <w:rFonts w:ascii="Cambria" w:hAnsi="Cambria"/>
          <w:sz w:val="20"/>
          <w:szCs w:val="20"/>
        </w:rPr>
      </w:pPr>
    </w:p>
    <w:sectPr w:rsidR="00EC3E8A" w:rsidRPr="00F36613" w:rsidSect="00B6005E">
      <w:headerReference w:type="default" r:id="rId8"/>
      <w:footerReference w:type="default" r:id="rId9"/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0B659" w14:textId="77777777" w:rsidR="00E437FA" w:rsidRDefault="00E437FA" w:rsidP="00D410FF">
      <w:pPr>
        <w:spacing w:after="0" w:line="240" w:lineRule="auto"/>
      </w:pPr>
      <w:r>
        <w:separator/>
      </w:r>
    </w:p>
  </w:endnote>
  <w:endnote w:type="continuationSeparator" w:id="0">
    <w:p w14:paraId="4F9D7922" w14:textId="77777777" w:rsidR="00E437FA" w:rsidRDefault="00E437FA" w:rsidP="00D41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8163986"/>
      <w:docPartObj>
        <w:docPartGallery w:val="Page Numbers (Bottom of Page)"/>
        <w:docPartUnique/>
      </w:docPartObj>
    </w:sdtPr>
    <w:sdtEndPr/>
    <w:sdtContent>
      <w:bookmarkStart w:id="8" w:name="_Hlk176205034" w:displacedByCustomXml="prev"/>
      <w:bookmarkStart w:id="9" w:name="_Hlk176205035" w:displacedByCustomXml="prev"/>
      <w:p w14:paraId="66960B16" w14:textId="4C0FAB47" w:rsidR="00B6005E" w:rsidRDefault="00B6005E" w:rsidP="00B6005E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02A95E4" wp14:editId="11BDF45D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65405</wp:posOffset>
                  </wp:positionV>
                  <wp:extent cx="6229350" cy="44450"/>
                  <wp:effectExtent l="0" t="0" r="19050" b="31750"/>
                  <wp:wrapNone/>
                  <wp:docPr id="687945114" name="Łącznik prost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29350" cy="44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43C591DF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5.15pt" to="490.4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" strokecolor="#4579b8 [3044]"/>
              </w:pict>
            </mc:Fallback>
          </mc:AlternateContent>
        </w:r>
      </w:p>
      <w:bookmarkEnd w:id="9"/>
      <w:bookmarkEnd w:id="8"/>
      <w:p w14:paraId="32679B5D" w14:textId="77777777" w:rsidR="002B52D8" w:rsidRDefault="002B52D8" w:rsidP="002B52D8">
        <w:pPr>
          <w:pStyle w:val="Stopka"/>
          <w:rPr>
            <w:smallCaps/>
            <w:sz w:val="20"/>
            <w:szCs w:val="16"/>
          </w:rPr>
        </w:pPr>
        <w:r w:rsidRPr="005D064A">
          <w:rPr>
            <w:b/>
            <w:bCs/>
            <w:smallCaps/>
            <w:sz w:val="20"/>
            <w:szCs w:val="16"/>
          </w:rPr>
          <w:t>ZAPYTANIE OFERTOWE</w:t>
        </w:r>
        <w:r>
          <w:rPr>
            <w:b/>
            <w:bCs/>
            <w:smallCaps/>
            <w:sz w:val="20"/>
            <w:szCs w:val="16"/>
          </w:rPr>
          <w:t xml:space="preserve"> </w:t>
        </w:r>
        <w:r w:rsidRPr="005D064A">
          <w:rPr>
            <w:b/>
            <w:bCs/>
            <w:smallCaps/>
            <w:sz w:val="20"/>
            <w:szCs w:val="16"/>
          </w:rPr>
          <w:t>NA DOSTAWĘ STANOWISKA ZROBOTYZOWANEGO</w:t>
        </w:r>
        <w:r w:rsidRPr="004D71FF">
          <w:rPr>
            <w:smallCaps/>
            <w:sz w:val="20"/>
            <w:szCs w:val="16"/>
          </w:rPr>
          <w:t xml:space="preserve">– znak sprawy: </w:t>
        </w:r>
        <w:r>
          <w:rPr>
            <w:smallCaps/>
            <w:sz w:val="20"/>
            <w:szCs w:val="16"/>
          </w:rPr>
          <w:t>1</w:t>
        </w:r>
        <w:r w:rsidRPr="004D71FF">
          <w:rPr>
            <w:smallCaps/>
            <w:sz w:val="20"/>
            <w:szCs w:val="16"/>
          </w:rPr>
          <w:t>/ZK/</w:t>
        </w:r>
        <w:r>
          <w:rPr>
            <w:smallCaps/>
            <w:sz w:val="20"/>
            <w:szCs w:val="16"/>
          </w:rPr>
          <w:t>KPO/</w:t>
        </w:r>
        <w:r w:rsidRPr="004D71FF">
          <w:rPr>
            <w:smallCaps/>
            <w:sz w:val="20"/>
            <w:szCs w:val="16"/>
          </w:rPr>
          <w:t>2024</w:t>
        </w:r>
      </w:p>
      <w:p w14:paraId="4BC014CD" w14:textId="77777777" w:rsidR="002B52D8" w:rsidRPr="005D064A" w:rsidRDefault="002B52D8" w:rsidP="002B52D8">
        <w:pPr>
          <w:pStyle w:val="Stopka"/>
          <w:rPr>
            <w:smallCaps/>
            <w:sz w:val="20"/>
            <w:szCs w:val="16"/>
          </w:rPr>
        </w:pPr>
        <w:r w:rsidRPr="005D064A">
          <w:rPr>
            <w:smallCaps/>
            <w:sz w:val="20"/>
            <w:szCs w:val="16"/>
          </w:rPr>
          <w:t>Inter Metal Sp. z o.o.</w:t>
        </w:r>
      </w:p>
      <w:p w14:paraId="22EAEA65" w14:textId="77777777" w:rsidR="002B52D8" w:rsidRPr="004D71FF" w:rsidRDefault="002B52D8" w:rsidP="002B52D8">
        <w:pPr>
          <w:pStyle w:val="Stopka"/>
          <w:rPr>
            <w:smallCaps/>
            <w:sz w:val="20"/>
            <w:szCs w:val="16"/>
          </w:rPr>
        </w:pPr>
        <w:r w:rsidRPr="005D064A">
          <w:rPr>
            <w:smallCaps/>
            <w:sz w:val="20"/>
            <w:szCs w:val="16"/>
          </w:rPr>
          <w:t>Ul. Marcinkowskiego 150</w:t>
        </w:r>
        <w:r>
          <w:rPr>
            <w:smallCaps/>
            <w:sz w:val="20"/>
            <w:szCs w:val="16"/>
          </w:rPr>
          <w:t xml:space="preserve">, </w:t>
        </w:r>
        <w:r w:rsidRPr="005D064A">
          <w:rPr>
            <w:smallCaps/>
            <w:sz w:val="20"/>
            <w:szCs w:val="16"/>
          </w:rPr>
          <w:t>88-100 Inowrocław</w:t>
        </w:r>
      </w:p>
      <w:p w14:paraId="7F442630" w14:textId="3B228586" w:rsidR="00D410FF" w:rsidRDefault="00D410FF" w:rsidP="00B600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12C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748DF" w14:textId="77777777" w:rsidR="00E437FA" w:rsidRDefault="00E437FA" w:rsidP="00D410FF">
      <w:pPr>
        <w:spacing w:after="0" w:line="240" w:lineRule="auto"/>
      </w:pPr>
      <w:r>
        <w:separator/>
      </w:r>
    </w:p>
  </w:footnote>
  <w:footnote w:type="continuationSeparator" w:id="0">
    <w:p w14:paraId="2D3FF0CB" w14:textId="77777777" w:rsidR="00E437FA" w:rsidRDefault="00E437FA" w:rsidP="00D410FF">
      <w:pPr>
        <w:spacing w:after="0" w:line="240" w:lineRule="auto"/>
      </w:pPr>
      <w:r>
        <w:continuationSeparator/>
      </w:r>
    </w:p>
  </w:footnote>
  <w:footnote w:id="1">
    <w:p w14:paraId="4AF1E719" w14:textId="1050A254" w:rsidR="00075A3F" w:rsidRDefault="00075A3F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w sposób umożliwiający weryfikację spełnienia warunku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682A" w14:textId="69B020EE" w:rsidR="00D369CB" w:rsidRDefault="00D369CB">
    <w:pPr>
      <w:pStyle w:val="Nagwek"/>
    </w:pPr>
    <w:r w:rsidRPr="00D369CB">
      <w:rPr>
        <w:noProof/>
      </w:rPr>
      <w:drawing>
        <wp:inline distT="0" distB="0" distL="0" distR="0" wp14:anchorId="24EC2760" wp14:editId="3F9B6AB1">
          <wp:extent cx="6391275" cy="819150"/>
          <wp:effectExtent l="0" t="0" r="0" b="6350"/>
          <wp:docPr id="1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logo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1275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83705"/>
    <w:multiLevelType w:val="hybridMultilevel"/>
    <w:tmpl w:val="F56A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21A98"/>
    <w:multiLevelType w:val="hybridMultilevel"/>
    <w:tmpl w:val="81422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025476">
    <w:abstractNumId w:val="0"/>
  </w:num>
  <w:num w:numId="2" w16cid:durableId="144180002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B3"/>
    <w:rsid w:val="00054146"/>
    <w:rsid w:val="000621C6"/>
    <w:rsid w:val="00075A3F"/>
    <w:rsid w:val="000927BA"/>
    <w:rsid w:val="000A7E22"/>
    <w:rsid w:val="000B3D0A"/>
    <w:rsid w:val="000E0963"/>
    <w:rsid w:val="00125F63"/>
    <w:rsid w:val="0013030F"/>
    <w:rsid w:val="00137C90"/>
    <w:rsid w:val="0016463D"/>
    <w:rsid w:val="00183ABB"/>
    <w:rsid w:val="001B54F6"/>
    <w:rsid w:val="002044A7"/>
    <w:rsid w:val="0021296C"/>
    <w:rsid w:val="00281403"/>
    <w:rsid w:val="00293C64"/>
    <w:rsid w:val="00294D5A"/>
    <w:rsid w:val="002B52D8"/>
    <w:rsid w:val="002C5204"/>
    <w:rsid w:val="002D16AB"/>
    <w:rsid w:val="002F5AB4"/>
    <w:rsid w:val="003148DC"/>
    <w:rsid w:val="00334D19"/>
    <w:rsid w:val="003478FC"/>
    <w:rsid w:val="00460E4B"/>
    <w:rsid w:val="0049362C"/>
    <w:rsid w:val="00497EE0"/>
    <w:rsid w:val="004D040A"/>
    <w:rsid w:val="0055766D"/>
    <w:rsid w:val="005B4486"/>
    <w:rsid w:val="006066C3"/>
    <w:rsid w:val="00647F88"/>
    <w:rsid w:val="006C74B3"/>
    <w:rsid w:val="006D4A1A"/>
    <w:rsid w:val="00743FCC"/>
    <w:rsid w:val="007B581E"/>
    <w:rsid w:val="007F3AD0"/>
    <w:rsid w:val="008C758E"/>
    <w:rsid w:val="009A5731"/>
    <w:rsid w:val="009E6987"/>
    <w:rsid w:val="009E712C"/>
    <w:rsid w:val="00AA069E"/>
    <w:rsid w:val="00B6005E"/>
    <w:rsid w:val="00B6344E"/>
    <w:rsid w:val="00C536B3"/>
    <w:rsid w:val="00CE31BC"/>
    <w:rsid w:val="00CF4915"/>
    <w:rsid w:val="00D36919"/>
    <w:rsid w:val="00D369CB"/>
    <w:rsid w:val="00D410FF"/>
    <w:rsid w:val="00D574AC"/>
    <w:rsid w:val="00D83C87"/>
    <w:rsid w:val="00D8780D"/>
    <w:rsid w:val="00DA5285"/>
    <w:rsid w:val="00E23360"/>
    <w:rsid w:val="00E24ECC"/>
    <w:rsid w:val="00E33EBA"/>
    <w:rsid w:val="00E437FA"/>
    <w:rsid w:val="00E47702"/>
    <w:rsid w:val="00EA1873"/>
    <w:rsid w:val="00EC3E8A"/>
    <w:rsid w:val="00EC505D"/>
    <w:rsid w:val="00ED5157"/>
    <w:rsid w:val="00EF483C"/>
    <w:rsid w:val="00F128BE"/>
    <w:rsid w:val="00F36613"/>
    <w:rsid w:val="00F3730B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EE7977"/>
  <w15:docId w15:val="{EB19BEFF-E02B-43BE-8E21-42813BC1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EC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647F88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7F88"/>
    <w:rPr>
      <w:kern w:val="2"/>
      <w:sz w:val="20"/>
      <w:szCs w:val="20"/>
      <w14:ligatures w14:val="standardContextual"/>
    </w:rPr>
  </w:style>
  <w:style w:type="paragraph" w:styleId="Akapitzlist">
    <w:name w:val="List Paragraph"/>
    <w:aliases w:val="Numerowanie,List Paragraph,Kolorowa lista — akcent 11,Akapit z listą BS,L1,Akapit z listą5"/>
    <w:basedOn w:val="Normalny"/>
    <w:link w:val="AkapitzlistZnak"/>
    <w:uiPriority w:val="34"/>
    <w:qFormat/>
    <w:rsid w:val="00647F88"/>
    <w:pPr>
      <w:spacing w:line="256" w:lineRule="auto"/>
      <w:ind w:left="720"/>
      <w:contextualSpacing/>
    </w:pPr>
    <w:rPr>
      <w:kern w:val="2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7F8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F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41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0FF"/>
  </w:style>
  <w:style w:type="paragraph" w:styleId="Stopka">
    <w:name w:val="footer"/>
    <w:basedOn w:val="Normalny"/>
    <w:link w:val="StopkaZnak"/>
    <w:uiPriority w:val="99"/>
    <w:unhideWhenUsed/>
    <w:rsid w:val="00D41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0FF"/>
  </w:style>
  <w:style w:type="character" w:customStyle="1" w:styleId="AkapitzlistZnak">
    <w:name w:val="Akapit z listą Znak"/>
    <w:aliases w:val="Numerowanie Znak,List Paragraph Znak,Kolorowa lista — akcent 11 Znak,Akapit z listą BS Znak,L1 Znak,Akapit z listą5 Znak"/>
    <w:basedOn w:val="Domylnaczcionkaakapitu"/>
    <w:link w:val="Akapitzlist"/>
    <w:uiPriority w:val="34"/>
    <w:qFormat/>
    <w:rsid w:val="00CE31BC"/>
    <w:rPr>
      <w:kern w:val="2"/>
      <w14:ligatures w14:val="standardContextual"/>
    </w:rPr>
  </w:style>
  <w:style w:type="table" w:styleId="Tabela-Siatka">
    <w:name w:val="Table Grid"/>
    <w:basedOn w:val="Standardowy"/>
    <w:uiPriority w:val="59"/>
    <w:rsid w:val="00EF4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5A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5A3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5A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7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06685-0F77-43E2-8AE9-342D4C42F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1670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 Wrek</dc:creator>
  <cp:lastModifiedBy>Krzysztof Pilarski</cp:lastModifiedBy>
  <cp:revision>5</cp:revision>
  <dcterms:created xsi:type="dcterms:W3CDTF">2024-09-20T13:28:00Z</dcterms:created>
  <dcterms:modified xsi:type="dcterms:W3CDTF">2024-09-20T13:30:00Z</dcterms:modified>
</cp:coreProperties>
</file>